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45E2" w14:textId="61E1A787" w:rsidR="00977023" w:rsidRPr="00977023" w:rsidRDefault="00977023" w:rsidP="00977023">
      <w:pPr>
        <w:pStyle w:val="Textbody"/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wzór umowy</w:t>
      </w:r>
      <w:r w:rsidRPr="00F4106E">
        <w:rPr>
          <w:rFonts w:ascii="Times New Roman" w:hAnsi="Times New Roman" w:cs="Times New Roman"/>
          <w:color w:val="000000" w:themeColor="text1"/>
        </w:rPr>
        <w:t>)</w:t>
      </w:r>
    </w:p>
    <w:p w14:paraId="27987D7F" w14:textId="50F176DE" w:rsidR="001B01DF" w:rsidRPr="00977023" w:rsidRDefault="00977023" w:rsidP="00977023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Umowa nr</w:t>
      </w:r>
      <w:r w:rsidR="00093462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………../202…</w:t>
      </w:r>
    </w:p>
    <w:p w14:paraId="201349A1" w14:textId="2C43AE6E" w:rsidR="001B01DF" w:rsidRPr="00F4106E" w:rsidRDefault="001B01DF" w:rsidP="00977023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zawarta w dniu ……………………………… r</w:t>
      </w:r>
      <w:r w:rsidR="00977023">
        <w:rPr>
          <w:rFonts w:ascii="Times New Roman" w:hAnsi="Times New Roman" w:cs="Times New Roman"/>
          <w:color w:val="000000" w:themeColor="text1"/>
        </w:rPr>
        <w:t>.</w:t>
      </w:r>
      <w:r w:rsidRPr="00F4106E">
        <w:rPr>
          <w:rFonts w:ascii="Times New Roman" w:hAnsi="Times New Roman" w:cs="Times New Roman"/>
          <w:color w:val="000000" w:themeColor="text1"/>
        </w:rPr>
        <w:t xml:space="preserve"> pomiędzy:</w:t>
      </w:r>
    </w:p>
    <w:p w14:paraId="1EFC6CD3" w14:textId="77777777" w:rsidR="001B01DF" w:rsidRPr="00F4106E" w:rsidRDefault="001B01DF" w:rsidP="00977023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E78B21" w14:textId="499F07E5" w:rsidR="001B01DF" w:rsidRPr="00F4106E" w:rsidRDefault="001B01DF" w:rsidP="00977023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b/>
          <w:bCs/>
          <w:color w:val="000000" w:themeColor="text1"/>
        </w:rPr>
        <w:t>Gminą Miasta Gostynina</w:t>
      </w:r>
      <w:r w:rsidRPr="00F4106E">
        <w:rPr>
          <w:rFonts w:ascii="Times New Roman" w:hAnsi="Times New Roman" w:cs="Times New Roman"/>
          <w:color w:val="000000" w:themeColor="text1"/>
        </w:rPr>
        <w:t xml:space="preserve"> z siedzibą ul. Rynek 26, 09</w:t>
      </w:r>
      <w:r w:rsidR="00977023">
        <w:rPr>
          <w:rFonts w:ascii="Times New Roman" w:hAnsi="Times New Roman" w:cs="Times New Roman"/>
          <w:color w:val="000000" w:themeColor="text1"/>
        </w:rPr>
        <w:t>-</w:t>
      </w:r>
      <w:r w:rsidRPr="00F4106E">
        <w:rPr>
          <w:rFonts w:ascii="Times New Roman" w:hAnsi="Times New Roman" w:cs="Times New Roman"/>
          <w:color w:val="000000" w:themeColor="text1"/>
        </w:rPr>
        <w:t xml:space="preserve">500 Gostynin, reprezentowaną przez: </w:t>
      </w:r>
    </w:p>
    <w:p w14:paraId="51D15ED5" w14:textId="77777777" w:rsidR="001B01DF" w:rsidRPr="00F4106E" w:rsidRDefault="001B01DF" w:rsidP="00977023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Agnieszkę </w:t>
      </w:r>
      <w:proofErr w:type="spellStart"/>
      <w:r w:rsidRPr="00F4106E">
        <w:rPr>
          <w:rFonts w:ascii="Times New Roman" w:hAnsi="Times New Roman" w:cs="Times New Roman"/>
          <w:b/>
          <w:bCs/>
          <w:color w:val="000000" w:themeColor="text1"/>
        </w:rPr>
        <w:t>Korajczyk</w:t>
      </w:r>
      <w:proofErr w:type="spellEnd"/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- Szyperską </w:t>
      </w:r>
      <w:r w:rsidRPr="00F4106E">
        <w:rPr>
          <w:rFonts w:ascii="Times New Roman" w:hAnsi="Times New Roman" w:cs="Times New Roman"/>
          <w:color w:val="000000" w:themeColor="text1"/>
        </w:rPr>
        <w:t>- Burmistrza Miasta Gostynina,</w:t>
      </w:r>
    </w:p>
    <w:p w14:paraId="682FF628" w14:textId="77777777" w:rsidR="001B01DF" w:rsidRPr="00F4106E" w:rsidRDefault="001B01DF" w:rsidP="00977023">
      <w:pPr>
        <w:pStyle w:val="Textbody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przy kontrasygnacie </w:t>
      </w:r>
      <w:proofErr w:type="spellStart"/>
      <w:r w:rsidRPr="00F4106E">
        <w:rPr>
          <w:rFonts w:ascii="Times New Roman" w:hAnsi="Times New Roman" w:cs="Times New Roman"/>
          <w:b/>
          <w:bCs/>
          <w:color w:val="000000" w:themeColor="text1"/>
        </w:rPr>
        <w:t>Margoty</w:t>
      </w:r>
      <w:proofErr w:type="spellEnd"/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 Anny Zimerman</w:t>
      </w:r>
      <w:r w:rsidRPr="00F4106E">
        <w:rPr>
          <w:rFonts w:ascii="Times New Roman" w:hAnsi="Times New Roman" w:cs="Times New Roman"/>
          <w:color w:val="000000" w:themeColor="text1"/>
        </w:rPr>
        <w:t xml:space="preserve"> - Skarbnika Miasta,</w:t>
      </w:r>
    </w:p>
    <w:p w14:paraId="7F0CF7E0" w14:textId="6A1BA844" w:rsidR="001B01DF" w:rsidRPr="00F4106E" w:rsidRDefault="001B01DF" w:rsidP="00977023">
      <w:pPr>
        <w:pStyle w:val="Textbody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zwaną dalej 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>Zamawiającym,</w:t>
      </w:r>
    </w:p>
    <w:p w14:paraId="2F8E514D" w14:textId="77777777" w:rsidR="001B01DF" w:rsidRPr="00F4106E" w:rsidRDefault="001B01DF" w:rsidP="0097702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a</w:t>
      </w:r>
    </w:p>
    <w:p w14:paraId="01D1B372" w14:textId="77777777" w:rsidR="001B01DF" w:rsidRPr="00F4106E" w:rsidRDefault="001B01DF" w:rsidP="00977023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DDBFEE" w14:textId="4DB4353A" w:rsidR="001B01DF" w:rsidRPr="00F4106E" w:rsidRDefault="001B01DF" w:rsidP="00977023">
      <w:pPr>
        <w:pStyle w:val="Textbody"/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F4106E">
        <w:rPr>
          <w:rFonts w:ascii="Times New Roman" w:hAnsi="Times New Roman" w:cs="Times New Roman"/>
          <w:color w:val="000000" w:themeColor="text1"/>
        </w:rPr>
        <w:t xml:space="preserve">, zwaną dalej 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>Wykonawcą.</w:t>
      </w:r>
    </w:p>
    <w:p w14:paraId="5449079A" w14:textId="4913F7ED" w:rsidR="00093462" w:rsidRPr="00F4106E" w:rsidRDefault="00093462" w:rsidP="00977023">
      <w:pPr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łącznie zwanymi dalej „Stronami”</w:t>
      </w:r>
    </w:p>
    <w:p w14:paraId="10B57770" w14:textId="33AA296B" w:rsidR="00093462" w:rsidRPr="00F4106E" w:rsidRDefault="001B01DF" w:rsidP="0097702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232686687"/>
      <w:r w:rsidRPr="00F4106E">
        <w:rPr>
          <w:rFonts w:ascii="Times New Roman" w:hAnsi="Times New Roman" w:cs="Times New Roman"/>
          <w:b/>
          <w:bCs/>
          <w:color w:val="000000" w:themeColor="text1"/>
        </w:rPr>
        <w:t>§ 1</w:t>
      </w:r>
      <w:bookmarkEnd w:id="0"/>
      <w:r w:rsidRPr="00F4106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9770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93462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  <w:t>Przedmiot umowy</w:t>
      </w:r>
    </w:p>
    <w:p w14:paraId="1CB3CB06" w14:textId="26C307D4" w:rsidR="00093462" w:rsidRPr="00F4106E" w:rsidRDefault="00093462" w:rsidP="00977023">
      <w:pPr>
        <w:numPr>
          <w:ilvl w:val="0"/>
          <w:numId w:val="3"/>
        </w:numPr>
        <w:tabs>
          <w:tab w:val="clear" w:pos="720"/>
        </w:tabs>
        <w:spacing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Przedmiotem niniejszej umowy jest zakup, dostawa </w:t>
      </w:r>
      <w:r w:rsidR="004B708B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wraz z rozładunkiem z pojazdu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oraz montaż 4 </w:t>
      </w:r>
      <w:r w:rsidR="00E12CE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(czterech)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sztuk jednostronnych pojemników</w:t>
      </w:r>
      <w:r w:rsidR="009770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</w:t>
      </w:r>
      <w:r w:rsidR="009770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stacji do selektywnej </w:t>
      </w:r>
      <w:r w:rsidRPr="00FD6695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zbiórki </w:t>
      </w:r>
      <w:r w:rsidR="00FD6695" w:rsidRPr="00FD6695">
        <w:rPr>
          <w:rFonts w:ascii="Times New Roman" w:hAnsi="Times New Roman"/>
          <w:kern w:val="0"/>
        </w:rPr>
        <w:t>zużytych baterii i akumulatorów oraz zużytego sprzętu elektrycznego i elektronicznego</w:t>
      </w:r>
      <w:r w:rsidR="00FD6695" w:rsidRPr="00F53EE2">
        <w:rPr>
          <w:rFonts w:ascii="Times New Roman" w:hAnsi="Times New Roman"/>
          <w:b/>
          <w:bCs/>
          <w:kern w:val="0"/>
        </w:rPr>
        <w:t xml:space="preserve"> </w:t>
      </w:r>
      <w:r w:rsidR="00FD6695">
        <w:rPr>
          <w:rFonts w:ascii="Times New Roman" w:hAnsi="Times New Roman"/>
          <w:b/>
          <w:bCs/>
          <w:kern w:val="0"/>
        </w:rPr>
        <w:t>(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drobnych elektroodpadów</w:t>
      </w:r>
      <w:r w:rsidR="00FD6695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)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przeznaczonych do użytkowania zewnętrznego</w:t>
      </w:r>
      <w:r w:rsidR="007A473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7A473D">
        <w:rPr>
          <w:rFonts w:ascii="Times New Roman" w:hAnsi="Times New Roman"/>
          <w:kern w:val="0"/>
        </w:rPr>
        <w:t>w ramach zadania dot</w:t>
      </w:r>
      <w:r w:rsidR="007A473D" w:rsidRPr="00363C09">
        <w:rPr>
          <w:rFonts w:ascii="Times New Roman" w:hAnsi="Times New Roman"/>
          <w:i/>
          <w:iCs/>
          <w:kern w:val="0"/>
        </w:rPr>
        <w:t xml:space="preserve">. „Zakupu pojemników na odpady zbierane selektywnie na potrzeby obiektów użyteczności publicznej na zużyte baterie i akumulatory, zużyty sprzęt elektryczny </w:t>
      </w:r>
      <w:r w:rsidR="007A473D">
        <w:rPr>
          <w:rFonts w:ascii="Times New Roman" w:hAnsi="Times New Roman"/>
          <w:i/>
          <w:iCs/>
          <w:kern w:val="0"/>
        </w:rPr>
        <w:t xml:space="preserve">                 </w:t>
      </w:r>
      <w:r w:rsidR="007A473D" w:rsidRPr="00363C09">
        <w:rPr>
          <w:rFonts w:ascii="Times New Roman" w:hAnsi="Times New Roman"/>
          <w:i/>
          <w:iCs/>
          <w:kern w:val="0"/>
        </w:rPr>
        <w:t>i elektroniczny oraz ulicznych koszy do selektywnej zbiórki w celu zwiększenia dostępności punktów dla mieszkańców”</w:t>
      </w:r>
      <w:r w:rsidR="007A473D" w:rsidRPr="00CC09C9">
        <w:rPr>
          <w:rFonts w:ascii="Times New Roman" w:hAnsi="Times New Roman"/>
          <w:kern w:val="0"/>
        </w:rPr>
        <w:t xml:space="preserve"> </w:t>
      </w:r>
      <w:r w:rsidR="007A473D">
        <w:rPr>
          <w:rFonts w:ascii="Times New Roman" w:hAnsi="Times New Roman"/>
          <w:kern w:val="0"/>
        </w:rPr>
        <w:t>realizowanego w ramach programu Mazowsze dla gospodarki o obiegu zamkniętym.</w:t>
      </w:r>
      <w:r w:rsidR="003B725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</w:p>
    <w:p w14:paraId="388055A9" w14:textId="77777777" w:rsidR="00093462" w:rsidRPr="00F4106E" w:rsidRDefault="00093462" w:rsidP="0097702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Dostarczone pojemniki/stacje muszą spełniać następujące wymagania: </w:t>
      </w:r>
    </w:p>
    <w:p w14:paraId="2E62FBE1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konstrukcja jednostronna, </w:t>
      </w:r>
    </w:p>
    <w:p w14:paraId="2665A528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pojemnik/stacja 7-komorowa, </w:t>
      </w:r>
    </w:p>
    <w:p w14:paraId="247DAEC6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każda komora o pojemności minimum 30 litrów, </w:t>
      </w:r>
    </w:p>
    <w:p w14:paraId="04A6A119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wykonanie z blachy ocynkowanej lub stali nierdzewnej, </w:t>
      </w:r>
    </w:p>
    <w:p w14:paraId="077EF448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odporność na działanie czynników atmosferycznych, w szczególności opadów, promieniowania UV oraz zmiennych temperatur, </w:t>
      </w:r>
    </w:p>
    <w:p w14:paraId="2C6E2A7A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możliwość wyboru koloru konstrukcji przez Zamawiającego z pełnej palety kolorów RAL, </w:t>
      </w:r>
    </w:p>
    <w:p w14:paraId="19604644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zabezpieczenie przed dostępem osób nieupoważnionych poprzez zamki zamykane na klucz, </w:t>
      </w:r>
    </w:p>
    <w:p w14:paraId="1D745E2B" w14:textId="38940012" w:rsidR="00093462" w:rsidRPr="00F4106E" w:rsidRDefault="00E12CE3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przekazanie</w:t>
      </w:r>
      <w:r w:rsidR="00093462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7A473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przynajmniej 2</w:t>
      </w:r>
      <w:r w:rsidR="00093462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kompletów kluczy do każdego pojemnika</w:t>
      </w:r>
      <w:r w:rsidR="009770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093462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</w:t>
      </w:r>
      <w:r w:rsidR="009770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093462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stacji, </w:t>
      </w:r>
    </w:p>
    <w:p w14:paraId="144D6BB2" w14:textId="77777777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trwałe oznaczenie poszczególnych wrzutów obejmujące: </w:t>
      </w:r>
    </w:p>
    <w:p w14:paraId="3D42E6F1" w14:textId="77777777" w:rsidR="00093462" w:rsidRPr="00F4106E" w:rsidRDefault="00093462" w:rsidP="00977023">
      <w:pPr>
        <w:numPr>
          <w:ilvl w:val="2"/>
          <w:numId w:val="3"/>
        </w:numPr>
        <w:spacing w:before="100" w:beforeAutospacing="1" w:after="100" w:afterAutospacing="1" w:line="276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piktogramy, </w:t>
      </w:r>
    </w:p>
    <w:p w14:paraId="4AA2834B" w14:textId="77777777" w:rsidR="00093462" w:rsidRDefault="00093462" w:rsidP="00977023">
      <w:pPr>
        <w:numPr>
          <w:ilvl w:val="2"/>
          <w:numId w:val="3"/>
        </w:numPr>
        <w:spacing w:before="100" w:beforeAutospacing="1" w:after="100" w:afterAutospacing="1" w:line="276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logo programu wskazane przez Zamawiającego, </w:t>
      </w:r>
    </w:p>
    <w:p w14:paraId="6C0EF787" w14:textId="4C08B3C2" w:rsidR="00B9760C" w:rsidRPr="00F4106E" w:rsidRDefault="00B9760C" w:rsidP="00977023">
      <w:pPr>
        <w:numPr>
          <w:ilvl w:val="2"/>
          <w:numId w:val="3"/>
        </w:numPr>
        <w:spacing w:before="100" w:beforeAutospacing="1" w:after="100" w:afterAutospacing="1" w:line="276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logo Zamawiającego,</w:t>
      </w:r>
    </w:p>
    <w:p w14:paraId="55D28773" w14:textId="421E543D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 xml:space="preserve">wykonanie </w:t>
      </w:r>
      <w:r w:rsidR="00054930" w:rsidRPr="0005493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i naklejenie oznakowania (projektu naklejek) przez Wykonawcę</w:t>
      </w:r>
      <w:r w:rsidR="0005493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br/>
      </w:r>
      <w:r w:rsidR="00054930" w:rsidRPr="00054930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ramach ceny umowy po wcześniejszym zaakceptowaniu ich przez Zamawiającego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</w:p>
    <w:p w14:paraId="08A330E1" w14:textId="560605EC" w:rsidR="00093462" w:rsidRPr="00F4106E" w:rsidRDefault="00093462" w:rsidP="00977023">
      <w:pPr>
        <w:numPr>
          <w:ilvl w:val="1"/>
          <w:numId w:val="3"/>
        </w:numPr>
        <w:spacing w:before="100" w:beforeAutospacing="1" w:after="100" w:afterAutospacing="1" w:line="276" w:lineRule="auto"/>
        <w:ind w:left="99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przygotowanie projektu oraz przekazanie Zamawiającemu plakatu informacyjnego określającego rodzaje odpadów przeznaczonych do poszczególnych komór</w:t>
      </w:r>
      <w:r w:rsidR="00B9760C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(jeden p</w:t>
      </w:r>
      <w:r w:rsidR="003668C9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lakat na każdy pojemnik).</w:t>
      </w:r>
    </w:p>
    <w:p w14:paraId="728F9133" w14:textId="50666D79" w:rsidR="00093462" w:rsidRPr="00F4106E" w:rsidRDefault="00093462" w:rsidP="0097702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Szczegółowa specyfikacja techniczna pojemników stanowi Załącznik nr 1 do niniejszej umowy. </w:t>
      </w:r>
    </w:p>
    <w:p w14:paraId="08C24AD7" w14:textId="5A3BEC95" w:rsidR="00093462" w:rsidRPr="00F4106E" w:rsidRDefault="00093462" w:rsidP="00977023">
      <w:pPr>
        <w:spacing w:before="100" w:beforeAutospacing="1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§ 2.</w:t>
      </w:r>
      <w:r w:rsidR="009770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="00F235F2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Dostawa i odbiór towaru</w:t>
      </w:r>
    </w:p>
    <w:p w14:paraId="2CF799A1" w14:textId="7E6CDBE4" w:rsidR="00093462" w:rsidRPr="00F4106E" w:rsidRDefault="00093462" w:rsidP="00977023">
      <w:pPr>
        <w:pStyle w:val="Akapitzlist"/>
        <w:numPr>
          <w:ilvl w:val="0"/>
          <w:numId w:val="5"/>
        </w:numPr>
        <w:tabs>
          <w:tab w:val="clear" w:pos="720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Wykonawca </w:t>
      </w:r>
      <w:r w:rsidR="00246B68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oświadcza, że jest uprawniony do sprzedaży towaru, wymienionego w</w:t>
      </w:r>
      <w:r w:rsidR="009770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246B68" w:rsidRPr="00F4106E">
        <w:rPr>
          <w:rFonts w:ascii="Times New Roman" w:hAnsi="Times New Roman" w:cs="Times New Roman"/>
          <w:color w:val="000000" w:themeColor="text1"/>
        </w:rPr>
        <w:t xml:space="preserve">§ 1 </w:t>
      </w:r>
      <w:r w:rsidR="00977023">
        <w:rPr>
          <w:rFonts w:ascii="Times New Roman" w:hAnsi="Times New Roman" w:cs="Times New Roman"/>
          <w:color w:val="000000" w:themeColor="text1"/>
        </w:rPr>
        <w:br/>
      </w:r>
      <w:r w:rsidR="00246B68" w:rsidRPr="00F4106E">
        <w:rPr>
          <w:rFonts w:ascii="Times New Roman" w:hAnsi="Times New Roman" w:cs="Times New Roman"/>
          <w:color w:val="000000" w:themeColor="text1"/>
        </w:rPr>
        <w:t xml:space="preserve">i zapewnia, że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dosta</w:t>
      </w:r>
      <w:r w:rsidR="00291C39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rczy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i </w:t>
      </w:r>
      <w:r w:rsidR="00F235F2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dokona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mont</w:t>
      </w:r>
      <w:r w:rsidR="00F235F2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ażu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4</w:t>
      </w:r>
      <w:r w:rsidR="0028554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sztuk pojemników</w:t>
      </w:r>
      <w:r w:rsidR="0028554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</w:t>
      </w:r>
      <w:r w:rsidR="0028554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stacji do selektywnej zbiórki drobnych elektroodpadów</w:t>
      </w:r>
      <w:r w:rsidR="00246B68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który odpowiada jakości i wymogom wyrobów dopuszczonych do obrotu na terenie Polski.</w:t>
      </w:r>
    </w:p>
    <w:p w14:paraId="7CDF32F5" w14:textId="4AB11C24" w:rsidR="003C09F1" w:rsidRPr="00F4106E" w:rsidRDefault="003C09F1" w:rsidP="00977023">
      <w:pPr>
        <w:numPr>
          <w:ilvl w:val="0"/>
          <w:numId w:val="5"/>
        </w:numPr>
        <w:tabs>
          <w:tab w:val="clear" w:pos="720"/>
        </w:tabs>
        <w:suppressAutoHyphens/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Dostawa</w:t>
      </w:r>
      <w:r w:rsidR="0028554E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/</w:t>
      </w:r>
      <w:r w:rsidR="0028554E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 xml:space="preserve">montaż pojemników odbędzie się w dni robocze (od poniedziałku do piątku </w:t>
      </w:r>
      <w:r w:rsidR="0028554E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z </w:t>
      </w:r>
      <w:r w:rsidR="00054930" w:rsidRPr="00054930">
        <w:rPr>
          <w:rFonts w:ascii="Times New Roman" w:hAnsi="Times New Roman" w:cs="Times New Roman"/>
          <w:color w:val="000000" w:themeColor="text1"/>
        </w:rPr>
        <w:t>wyłączeniem dni ustawowo wolnych od pracy</w:t>
      </w:r>
      <w:r w:rsidRPr="00F4106E">
        <w:rPr>
          <w:rFonts w:ascii="Times New Roman" w:hAnsi="Times New Roman" w:cs="Times New Roman"/>
          <w:color w:val="000000" w:themeColor="text1"/>
        </w:rPr>
        <w:t>), w godz. 7</w:t>
      </w:r>
      <w:r w:rsidRPr="00F4106E">
        <w:rPr>
          <w:rFonts w:ascii="Times New Roman" w:hAnsi="Times New Roman" w:cs="Times New Roman"/>
          <w:color w:val="000000" w:themeColor="text1"/>
          <w:vertAlign w:val="superscript"/>
        </w:rPr>
        <w:t>30</w:t>
      </w:r>
      <w:r w:rsidRPr="00F4106E">
        <w:rPr>
          <w:rFonts w:ascii="Times New Roman" w:hAnsi="Times New Roman" w:cs="Times New Roman"/>
          <w:color w:val="000000" w:themeColor="text1"/>
        </w:rPr>
        <w:t xml:space="preserve"> – 14</w:t>
      </w:r>
      <w:r w:rsidRPr="00F4106E">
        <w:rPr>
          <w:rFonts w:ascii="Times New Roman" w:hAnsi="Times New Roman" w:cs="Times New Roman"/>
          <w:color w:val="000000" w:themeColor="text1"/>
          <w:vertAlign w:val="superscript"/>
        </w:rPr>
        <w:t>00</w:t>
      </w:r>
      <w:r w:rsidRPr="00F4106E">
        <w:rPr>
          <w:rFonts w:ascii="Times New Roman" w:hAnsi="Times New Roman" w:cs="Times New Roman"/>
          <w:color w:val="000000" w:themeColor="text1"/>
        </w:rPr>
        <w:t>. Termin dostawy</w:t>
      </w:r>
      <w:r w:rsidR="0028554E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/</w:t>
      </w:r>
      <w:r w:rsidR="0028554E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montażu pojemników</w:t>
      </w:r>
      <w:r w:rsidR="00360DA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bCs/>
          <w:color w:val="000000" w:themeColor="text1"/>
        </w:rPr>
        <w:t>do Zamawiającego Wykonawca</w:t>
      </w:r>
      <w:r w:rsidRPr="00F4106E">
        <w:rPr>
          <w:rFonts w:ascii="Times New Roman" w:hAnsi="Times New Roman" w:cs="Times New Roman"/>
          <w:color w:val="000000" w:themeColor="text1"/>
        </w:rPr>
        <w:t xml:space="preserve"> zobowiązuje się uzgodnić</w:t>
      </w:r>
      <w:r w:rsidR="00360DA5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>z</w:t>
      </w:r>
      <w:r w:rsidR="003B725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Zamawiając</w:t>
      </w:r>
      <w:r w:rsidR="0028554E">
        <w:rPr>
          <w:rFonts w:ascii="Times New Roman" w:hAnsi="Times New Roman" w:cs="Times New Roman"/>
          <w:color w:val="000000" w:themeColor="text1"/>
        </w:rPr>
        <w:t>ym</w:t>
      </w:r>
      <w:r w:rsidRPr="00F4106E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bCs/>
          <w:color w:val="000000" w:themeColor="text1"/>
        </w:rPr>
        <w:t xml:space="preserve">z wyprzedzeniem 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>4 dni</w:t>
      </w:r>
      <w:r w:rsidRPr="00F4106E">
        <w:rPr>
          <w:rFonts w:ascii="Times New Roman" w:hAnsi="Times New Roman" w:cs="Times New Roman"/>
          <w:bCs/>
          <w:color w:val="000000" w:themeColor="text1"/>
        </w:rPr>
        <w:t xml:space="preserve"> roboczych</w:t>
      </w:r>
      <w:r w:rsidRPr="00F4106E">
        <w:rPr>
          <w:rFonts w:ascii="Times New Roman" w:hAnsi="Times New Roman" w:cs="Times New Roman"/>
          <w:color w:val="000000" w:themeColor="text1"/>
        </w:rPr>
        <w:t xml:space="preserve">. W przypadku braku wcześniejszego uzgodnienia Zamawiający ma prawo do odmowy przyjęcia towaru oraz jednostronnego wyznaczenia Wykonawcy nowego terminu dostawy. </w:t>
      </w:r>
    </w:p>
    <w:p w14:paraId="4CF952BD" w14:textId="61E528E7" w:rsidR="00F235F2" w:rsidRPr="00F4106E" w:rsidRDefault="00093462" w:rsidP="00977023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Miejscem dostawy i montażu będą lokalizacje wskazane przez Zamawiającego na terenie miasta Gostynina</w:t>
      </w:r>
      <w:r w:rsidR="00575461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(województwo mazowieckie)</w:t>
      </w:r>
      <w:r w:rsidR="00316EA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  <w:r w:rsidR="00316EA8" w:rsidRPr="00316EA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których pojemniki zostaną rozładowane i zamontowane przez Wykonawcę.</w:t>
      </w:r>
    </w:p>
    <w:p w14:paraId="3F89654F" w14:textId="6F6E2117" w:rsidR="00F235F2" w:rsidRPr="00F4106E" w:rsidRDefault="00F235F2" w:rsidP="00977023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Odbiór nastąpi po wykonaniu całości przedmiotu umowy. </w:t>
      </w:r>
    </w:p>
    <w:p w14:paraId="1265059B" w14:textId="57DF63DD" w:rsidR="00370A41" w:rsidRPr="002B5487" w:rsidRDefault="00575461" w:rsidP="002B5487">
      <w:pPr>
        <w:numPr>
          <w:ilvl w:val="0"/>
          <w:numId w:val="5"/>
        </w:numPr>
        <w:tabs>
          <w:tab w:val="clear" w:pos="720"/>
        </w:tabs>
        <w:suppressAutoHyphens/>
        <w:spacing w:line="276" w:lineRule="auto"/>
        <w:ind w:left="567"/>
        <w:jc w:val="both"/>
        <w:rPr>
          <w:rFonts w:ascii="Times New Roman" w:hAnsi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Odbiór dostarczonego towaru będzie potwierdzony protokołem odbioru zgodnie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="0028554E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z </w:t>
      </w:r>
      <w:r w:rsidR="0028554E">
        <w:rPr>
          <w:rFonts w:ascii="Times New Roman" w:hAnsi="Times New Roman" w:cs="Times New Roman"/>
          <w:color w:val="000000" w:themeColor="text1"/>
        </w:rPr>
        <w:t>Z</w:t>
      </w:r>
      <w:r w:rsidRPr="00F4106E">
        <w:rPr>
          <w:rFonts w:ascii="Times New Roman" w:hAnsi="Times New Roman" w:cs="Times New Roman"/>
          <w:color w:val="000000" w:themeColor="text1"/>
        </w:rPr>
        <w:t xml:space="preserve">ałącznikiem nr </w:t>
      </w:r>
      <w:r w:rsidR="00E94B44">
        <w:rPr>
          <w:rFonts w:ascii="Times New Roman" w:hAnsi="Times New Roman" w:cs="Times New Roman"/>
          <w:color w:val="000000" w:themeColor="text1"/>
        </w:rPr>
        <w:t>2</w:t>
      </w:r>
      <w:r w:rsidRPr="00F4106E">
        <w:rPr>
          <w:rFonts w:ascii="Times New Roman" w:hAnsi="Times New Roman" w:cs="Times New Roman"/>
          <w:color w:val="000000" w:themeColor="text1"/>
        </w:rPr>
        <w:t xml:space="preserve"> do umowy. Protokół zostanie podpisany przez upoważnionych pracowników Wykonawcy i Zamawiającego.</w:t>
      </w:r>
    </w:p>
    <w:p w14:paraId="2FB31513" w14:textId="18C8335B" w:rsidR="00370A41" w:rsidRPr="00F4106E" w:rsidRDefault="00370A41" w:rsidP="0028554E">
      <w:pPr>
        <w:spacing w:after="0" w:line="276" w:lineRule="auto"/>
        <w:ind w:left="284"/>
        <w:jc w:val="center"/>
        <w:rPr>
          <w:color w:val="000000" w:themeColor="text1"/>
        </w:rPr>
      </w:pPr>
      <w:r w:rsidRPr="00F4106E">
        <w:rPr>
          <w:rFonts w:ascii="Times New Roman" w:hAnsi="Times New Roman" w:cs="Times New Roman"/>
          <w:b/>
          <w:bCs/>
          <w:color w:val="000000" w:themeColor="text1"/>
        </w:rPr>
        <w:t>§ 3</w:t>
      </w:r>
      <w:r w:rsidR="0090032D" w:rsidRPr="00F4106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9770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>Obowiązki Zamawiającego i Wykonawcy</w:t>
      </w:r>
    </w:p>
    <w:p w14:paraId="043C33AD" w14:textId="2E5D8332" w:rsidR="00370A41" w:rsidRPr="00F4106E" w:rsidRDefault="00370A41" w:rsidP="0028554E">
      <w:pPr>
        <w:pStyle w:val="Akapitzlist"/>
        <w:numPr>
          <w:ilvl w:val="0"/>
          <w:numId w:val="27"/>
        </w:numPr>
        <w:suppressAutoHyphens/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Niezależnie od obowiązków, określonych w innych postanowieniach umowy,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="0028554E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do obowiązków </w:t>
      </w:r>
      <w:r w:rsidRPr="00F4106E">
        <w:rPr>
          <w:rFonts w:ascii="Times New Roman" w:hAnsi="Times New Roman" w:cs="Times New Roman"/>
          <w:bCs/>
          <w:color w:val="000000" w:themeColor="text1"/>
        </w:rPr>
        <w:t>Zamawiającego</w:t>
      </w:r>
      <w:r w:rsidRPr="00F4106E">
        <w:rPr>
          <w:rFonts w:ascii="Times New Roman" w:hAnsi="Times New Roman" w:cs="Times New Roman"/>
          <w:color w:val="000000" w:themeColor="text1"/>
        </w:rPr>
        <w:t xml:space="preserve"> należy:</w:t>
      </w:r>
    </w:p>
    <w:p w14:paraId="1497290D" w14:textId="6ACAC914" w:rsidR="00370A41" w:rsidRPr="00F4106E" w:rsidRDefault="00370A41" w:rsidP="0028554E">
      <w:pPr>
        <w:pStyle w:val="NormalnyWeb"/>
        <w:numPr>
          <w:ilvl w:val="0"/>
          <w:numId w:val="29"/>
        </w:numPr>
        <w:spacing w:beforeAutospacing="0" w:after="0" w:line="276" w:lineRule="auto"/>
        <w:ind w:left="993"/>
        <w:jc w:val="both"/>
        <w:rPr>
          <w:color w:val="000000" w:themeColor="text1"/>
        </w:rPr>
      </w:pPr>
      <w:r w:rsidRPr="00F4106E">
        <w:rPr>
          <w:color w:val="000000" w:themeColor="text1"/>
        </w:rPr>
        <w:t xml:space="preserve">zapłata wynagrodzenia; </w:t>
      </w:r>
    </w:p>
    <w:p w14:paraId="060E89DB" w14:textId="35A39180" w:rsidR="00370A41" w:rsidRPr="00F4106E" w:rsidRDefault="00370A41" w:rsidP="0028554E">
      <w:pPr>
        <w:pStyle w:val="NormalnyWeb"/>
        <w:numPr>
          <w:ilvl w:val="0"/>
          <w:numId w:val="29"/>
        </w:numPr>
        <w:spacing w:beforeAutospacing="0" w:after="0" w:line="276" w:lineRule="auto"/>
        <w:ind w:left="993"/>
        <w:jc w:val="both"/>
        <w:rPr>
          <w:color w:val="000000" w:themeColor="text1"/>
        </w:rPr>
      </w:pPr>
      <w:r w:rsidRPr="00F4106E">
        <w:rPr>
          <w:color w:val="000000" w:themeColor="text1"/>
        </w:rPr>
        <w:t>dokonanie odbioru przedmiotu umowy i potwierdzenie tego protokołem odbioru.</w:t>
      </w:r>
    </w:p>
    <w:p w14:paraId="76CB3786" w14:textId="28D3F439" w:rsidR="00370A41" w:rsidRPr="00F4106E" w:rsidRDefault="00370A41" w:rsidP="0028554E">
      <w:pPr>
        <w:pStyle w:val="NormalnyWeb"/>
        <w:numPr>
          <w:ilvl w:val="0"/>
          <w:numId w:val="27"/>
        </w:numPr>
        <w:spacing w:beforeAutospacing="0" w:after="0" w:line="276" w:lineRule="auto"/>
        <w:ind w:left="567"/>
        <w:jc w:val="both"/>
        <w:rPr>
          <w:color w:val="000000" w:themeColor="text1"/>
        </w:rPr>
      </w:pPr>
      <w:r w:rsidRPr="00F4106E">
        <w:rPr>
          <w:color w:val="000000" w:themeColor="text1"/>
        </w:rPr>
        <w:t>Wykonawca odpowiedzialny jest za:</w:t>
      </w:r>
    </w:p>
    <w:p w14:paraId="6D1E0CE2" w14:textId="4F8E798C" w:rsidR="00370A41" w:rsidRPr="00F4106E" w:rsidRDefault="00977023" w:rsidP="0028554E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70A41" w:rsidRPr="00F4106E">
        <w:rPr>
          <w:rFonts w:ascii="Times New Roman" w:hAnsi="Times New Roman" w:cs="Times New Roman"/>
          <w:color w:val="000000" w:themeColor="text1"/>
        </w:rPr>
        <w:t>1) zrealizowanie przedmiotu umowy ze szczególną starannością, właściwą podmiotom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70A41" w:rsidRPr="00F4106E">
        <w:rPr>
          <w:rFonts w:ascii="Times New Roman" w:hAnsi="Times New Roman" w:cs="Times New Roman"/>
          <w:color w:val="000000" w:themeColor="text1"/>
        </w:rPr>
        <w:t>profesjonalnym;</w:t>
      </w:r>
    </w:p>
    <w:p w14:paraId="34E12806" w14:textId="547EDF7F" w:rsidR="00370A41" w:rsidRPr="00F4106E" w:rsidRDefault="00977023" w:rsidP="0028554E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70A41" w:rsidRPr="00F4106E">
        <w:rPr>
          <w:rFonts w:ascii="Times New Roman" w:hAnsi="Times New Roman" w:cs="Times New Roman"/>
          <w:color w:val="000000" w:themeColor="text1"/>
        </w:rPr>
        <w:t>2) wszelkie szkody, wynikłe w szczególności z: zaniechania, niedbalstwa, działania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70A41" w:rsidRPr="00F4106E">
        <w:rPr>
          <w:rFonts w:ascii="Times New Roman" w:hAnsi="Times New Roman" w:cs="Times New Roman"/>
          <w:color w:val="000000" w:themeColor="text1"/>
        </w:rPr>
        <w:t>niezgodnego z przepisami BHP i ppoż., instrukcjami obsługi i warunkami gwarancji jakości danego towaru;</w:t>
      </w:r>
    </w:p>
    <w:p w14:paraId="3CC933A4" w14:textId="56808883" w:rsidR="00370A41" w:rsidRPr="00F4106E" w:rsidRDefault="00977023" w:rsidP="0028554E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70A41" w:rsidRPr="00F4106E">
        <w:rPr>
          <w:rFonts w:ascii="Times New Roman" w:hAnsi="Times New Roman" w:cs="Times New Roman"/>
          <w:color w:val="000000" w:themeColor="text1"/>
        </w:rPr>
        <w:t>3) działania osób realizujących umowę w jego imieniu, jak za własne.</w:t>
      </w:r>
    </w:p>
    <w:p w14:paraId="10227745" w14:textId="6BCB2972" w:rsidR="00370A41" w:rsidRDefault="00370A41" w:rsidP="0028554E">
      <w:pPr>
        <w:pStyle w:val="Akapitzlist"/>
        <w:numPr>
          <w:ilvl w:val="0"/>
          <w:numId w:val="2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Wykonawca oświadcza, że niniejsza umowa nie narusza niczyich praw i zwalnia Zamawiającego oraz użytkowników przedmiotu umowy od wszelkiej odpowiedzialności w przypadku jakichkolwiek roszczeń osób trzecich dotyczących przedmiotu umowy.</w:t>
      </w:r>
    </w:p>
    <w:p w14:paraId="5A21FCAC" w14:textId="77777777" w:rsidR="00617F7B" w:rsidRPr="00F4106E" w:rsidRDefault="00617F7B" w:rsidP="00617F7B">
      <w:pPr>
        <w:pStyle w:val="Akapitzlis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5B0C31F9" w14:textId="3BCD87CA" w:rsidR="00093462" w:rsidRPr="00F4106E" w:rsidRDefault="00093462" w:rsidP="002B5487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lastRenderedPageBreak/>
        <w:t xml:space="preserve">§ </w:t>
      </w:r>
      <w:r w:rsidR="0090032D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4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  <w:r w:rsidR="009770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Termin realizacji</w:t>
      </w:r>
    </w:p>
    <w:p w14:paraId="7DE60AA0" w14:textId="472CE187" w:rsidR="00093462" w:rsidRPr="00D44581" w:rsidRDefault="00093462" w:rsidP="0028554E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Wykonawca zobowiązuje się wykonać przedmiot umowy w terminie do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60 dni </w:t>
      </w:r>
      <w:r w:rsidR="003B7253" w:rsidRPr="00D4458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od dnia podpisani</w:t>
      </w:r>
      <w:r w:rsidR="000B136B" w:rsidRPr="00D4458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a</w:t>
      </w:r>
      <w:r w:rsidR="003B7253" w:rsidRPr="00D4458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umowy nie później jednak niż do dnia 31 października 2026 r.</w:t>
      </w:r>
    </w:p>
    <w:p w14:paraId="7D328EE9" w14:textId="77777777" w:rsidR="00093462" w:rsidRPr="00F4106E" w:rsidRDefault="00093462" w:rsidP="00977023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 datę wykonania przedmiotu umowy uznaje się dzień podpisania bez zastrzeżeń protokołu odbioru końcowego. </w:t>
      </w:r>
    </w:p>
    <w:p w14:paraId="0DC5CA7E" w14:textId="564BA3EB" w:rsidR="008910EF" w:rsidRPr="00F4106E" w:rsidRDefault="008910EF" w:rsidP="0097702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0032D" w:rsidRPr="00F4106E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2B5487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1682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1682F" w:rsidRPr="00C1682F">
        <w:rPr>
          <w:rFonts w:ascii="Times New Roman" w:hAnsi="Times New Roman" w:cs="Times New Roman"/>
          <w:b/>
          <w:bCs/>
          <w:color w:val="000000" w:themeColor="text1"/>
        </w:rPr>
        <w:t>Rozliczenia i mechanizm podzielonej płatności</w:t>
      </w:r>
    </w:p>
    <w:p w14:paraId="77F5F140" w14:textId="77777777" w:rsidR="008910EF" w:rsidRPr="00F4106E" w:rsidRDefault="008910EF" w:rsidP="00977023">
      <w:pPr>
        <w:pStyle w:val="Standard"/>
        <w:widowControl w:val="0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 xml:space="preserve">Zamawiający 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zastrzega sobie prawo rozliczenia płatności wynikających z umowy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>za pośrednictwem metody podzielonej płatności (</w:t>
      </w:r>
      <w:proofErr w:type="spellStart"/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split</w:t>
      </w:r>
      <w:proofErr w:type="spellEnd"/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proofErr w:type="spellStart"/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payment</w:t>
      </w:r>
      <w:proofErr w:type="spellEnd"/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) przewidzianego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w przepisach </w:t>
      </w:r>
      <w:r w:rsidRPr="00F4106E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ustawy o podatku od towarów i usług.</w:t>
      </w:r>
    </w:p>
    <w:p w14:paraId="31352E45" w14:textId="54A9C618" w:rsidR="008910EF" w:rsidRPr="00F4106E" w:rsidRDefault="008910EF" w:rsidP="00977023">
      <w:pPr>
        <w:pStyle w:val="Standard"/>
        <w:widowControl w:val="0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Wykonawca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oświadcza, że rachunek bankowy wskazany</w:t>
      </w:r>
      <w:r w:rsidR="002C0AE3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do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="00C1682F" w:rsidRPr="00C1682F">
        <w:rPr>
          <w:rFonts w:ascii="Times New Roman" w:eastAsia="Times New Roman" w:hAnsi="Times New Roman" w:cs="Times New Roman"/>
          <w:color w:val="000000" w:themeColor="text1"/>
          <w:lang w:bidi="ar-SA"/>
        </w:rPr>
        <w:t>rozliczenia należności wynikających z umowy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:</w:t>
      </w:r>
      <w:r w:rsidR="00977023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</w:p>
    <w:p w14:paraId="603CD705" w14:textId="1B2117FA" w:rsidR="008910EF" w:rsidRPr="00F4106E" w:rsidRDefault="000A0D9F" w:rsidP="00977023">
      <w:pPr>
        <w:pStyle w:val="Standard"/>
        <w:widowControl w:val="0"/>
        <w:tabs>
          <w:tab w:val="left" w:pos="720"/>
        </w:tabs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ab/>
      </w:r>
      <w:r w:rsidR="008910EF"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a) jest rachunkiem firmowym umożliwiającym płatność w ramach mechanizmu podzielonej płatności, o którym mowa powyżej,</w:t>
      </w:r>
    </w:p>
    <w:p w14:paraId="1911BF5F" w14:textId="5FA190FC" w:rsidR="008910EF" w:rsidRPr="00F4106E" w:rsidRDefault="000A0D9F" w:rsidP="00977023">
      <w:pPr>
        <w:pStyle w:val="Standard"/>
        <w:widowControl w:val="0"/>
        <w:tabs>
          <w:tab w:val="left" w:pos="720"/>
        </w:tabs>
        <w:spacing w:line="276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ab/>
      </w:r>
      <w:r w:rsidR="008910EF"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b) jest rachunkiem firmowym, znajdującym się w elektronicznym wykazie podmiotów prowadzonym od 1 września 2019 r. przez Szefa Krajowej Administracji Skarbowej,</w:t>
      </w:r>
      <w:r w:rsidR="008910EF"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 xml:space="preserve">o którym mowa w </w:t>
      </w:r>
      <w:r w:rsidR="008910EF" w:rsidRPr="00F4106E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ustawie</w:t>
      </w:r>
      <w:r w:rsidR="008910EF"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="008910EF" w:rsidRPr="00F4106E">
        <w:rPr>
          <w:rFonts w:ascii="Times New Roman" w:eastAsia="Times New Roman" w:hAnsi="Times New Roman" w:cs="Times New Roman"/>
          <w:i/>
          <w:iCs/>
          <w:color w:val="000000" w:themeColor="text1"/>
          <w:lang w:bidi="ar-SA"/>
        </w:rPr>
        <w:t>o podatku od towarów i usług.</w:t>
      </w:r>
    </w:p>
    <w:p w14:paraId="2B2F766B" w14:textId="3133642A" w:rsidR="000A0D9F" w:rsidRPr="002B5487" w:rsidRDefault="008910EF" w:rsidP="002B5487">
      <w:pPr>
        <w:pStyle w:val="Standard"/>
        <w:widowControl w:val="0"/>
        <w:numPr>
          <w:ilvl w:val="0"/>
          <w:numId w:val="16"/>
        </w:numPr>
        <w:tabs>
          <w:tab w:val="left" w:pos="720"/>
        </w:tabs>
        <w:spacing w:after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W przypadku gdy rachunek bankowy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Wykonawcy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nie spełnia warunków określonych w ust. 2, opóźnienie w dokonaniu płatności w terminie określonym w umowie, powstałe wskutek braku możliwości realizacji przez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Zamawiającego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płatności wynagrodzenia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br/>
        <w:t>z zachowaniem mechanizmu podzielonej płatności</w:t>
      </w:r>
      <w:r w:rsidR="00F872E1">
        <w:rPr>
          <w:rFonts w:ascii="Times New Roman" w:eastAsia="Times New Roman" w:hAnsi="Times New Roman" w:cs="Times New Roman"/>
          <w:color w:val="000000" w:themeColor="text1"/>
          <w:lang w:bidi="ar-SA"/>
        </w:rPr>
        <w:t>,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bądź dokonania płatności </w:t>
      </w:r>
      <w:r w:rsidR="002B5487">
        <w:rPr>
          <w:rFonts w:ascii="Times New Roman" w:eastAsia="Times New Roman" w:hAnsi="Times New Roman" w:cs="Times New Roman"/>
          <w:color w:val="000000" w:themeColor="text1"/>
          <w:lang w:bidi="ar-SA"/>
        </w:rPr>
        <w:br/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na rachunek objęty wykazem, nie stanowi dla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Wykonawcy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podstawy do żądania </w:t>
      </w:r>
      <w:r w:rsidR="002B5487">
        <w:rPr>
          <w:rFonts w:ascii="Times New Roman" w:eastAsia="Times New Roman" w:hAnsi="Times New Roman" w:cs="Times New Roman"/>
          <w:color w:val="000000" w:themeColor="text1"/>
          <w:lang w:bidi="ar-SA"/>
        </w:rPr>
        <w:br/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od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lang w:bidi="ar-SA"/>
        </w:rPr>
        <w:t>Zamawiającego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jakichkolwiek odsetek</w:t>
      </w:r>
      <w:r w:rsidR="002B5487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 </w:t>
      </w:r>
      <w:r w:rsidRPr="00F4106E">
        <w:rPr>
          <w:rFonts w:ascii="Times New Roman" w:eastAsia="Times New Roman" w:hAnsi="Times New Roman" w:cs="Times New Roman"/>
          <w:color w:val="000000" w:themeColor="text1"/>
          <w:lang w:bidi="ar-SA"/>
        </w:rPr>
        <w:t>/ odszkodowań lub innych roszczeń z tytułu dokonania nieterminowej płatności.</w:t>
      </w:r>
    </w:p>
    <w:p w14:paraId="3A463B48" w14:textId="67469D86" w:rsidR="000A0D9F" w:rsidRPr="002B5487" w:rsidRDefault="008910EF" w:rsidP="002B548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0032D" w:rsidRPr="00F4106E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E6082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F872E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872E1" w:rsidRPr="00F872E1">
        <w:rPr>
          <w:rFonts w:ascii="Times New Roman" w:hAnsi="Times New Roman" w:cs="Times New Roman"/>
          <w:b/>
          <w:bCs/>
          <w:color w:val="000000" w:themeColor="text1"/>
        </w:rPr>
        <w:t>Fakturowanie elektroniczne</w:t>
      </w:r>
    </w:p>
    <w:p w14:paraId="2170C6F2" w14:textId="149FA1A7" w:rsidR="008E5D9A" w:rsidRDefault="008910EF" w:rsidP="002B5487">
      <w:pPr>
        <w:pStyle w:val="Textbody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Wykonawca zobowiązuje się do wystawiania faktur elektronicznych (e-Faktur)</w:t>
      </w:r>
      <w:r w:rsidR="008E5D9A">
        <w:rPr>
          <w:rFonts w:ascii="Times New Roman" w:hAnsi="Times New Roman" w:cs="Times New Roman"/>
          <w:color w:val="000000" w:themeColor="text1"/>
        </w:rPr>
        <w:t xml:space="preserve"> </w:t>
      </w:r>
      <w:r w:rsidR="002B5487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>za pośrednictwem Krajowego Systemu e-Faktur (</w:t>
      </w:r>
      <w:proofErr w:type="spellStart"/>
      <w:r w:rsidRPr="00F4106E">
        <w:rPr>
          <w:rFonts w:ascii="Times New Roman" w:hAnsi="Times New Roman" w:cs="Times New Roman"/>
          <w:color w:val="000000" w:themeColor="text1"/>
        </w:rPr>
        <w:t>KseF</w:t>
      </w:r>
      <w:proofErr w:type="spellEnd"/>
      <w:r w:rsidRPr="00F4106E">
        <w:rPr>
          <w:rFonts w:ascii="Times New Roman" w:hAnsi="Times New Roman" w:cs="Times New Roman"/>
          <w:color w:val="000000" w:themeColor="text1"/>
        </w:rPr>
        <w:t>), zgodnie z aktualnie obowi</w:t>
      </w:r>
      <w:r w:rsidR="008E5D9A">
        <w:rPr>
          <w:rFonts w:ascii="Times New Roman" w:hAnsi="Times New Roman" w:cs="Times New Roman"/>
          <w:color w:val="000000" w:themeColor="text1"/>
        </w:rPr>
        <w:t>ą</w:t>
      </w:r>
      <w:r w:rsidRPr="00F4106E">
        <w:rPr>
          <w:rFonts w:ascii="Times New Roman" w:hAnsi="Times New Roman" w:cs="Times New Roman"/>
          <w:color w:val="000000" w:themeColor="text1"/>
        </w:rPr>
        <w:t>zując</w:t>
      </w:r>
      <w:r w:rsidR="008E5D9A">
        <w:rPr>
          <w:rFonts w:ascii="Times New Roman" w:hAnsi="Times New Roman" w:cs="Times New Roman"/>
          <w:color w:val="000000" w:themeColor="text1"/>
        </w:rPr>
        <w:t>ą</w:t>
      </w:r>
      <w:r w:rsidRPr="00F4106E">
        <w:rPr>
          <w:rFonts w:ascii="Times New Roman" w:hAnsi="Times New Roman" w:cs="Times New Roman"/>
          <w:color w:val="000000" w:themeColor="text1"/>
        </w:rPr>
        <w:t xml:space="preserve"> strukturą logiczną (</w:t>
      </w:r>
      <w:proofErr w:type="spellStart"/>
      <w:r w:rsidRPr="00F4106E">
        <w:rPr>
          <w:rFonts w:ascii="Times New Roman" w:hAnsi="Times New Roman" w:cs="Times New Roman"/>
          <w:color w:val="000000" w:themeColor="text1"/>
        </w:rPr>
        <w:t>schemą</w:t>
      </w:r>
      <w:proofErr w:type="spellEnd"/>
      <w:r w:rsidRPr="00F4106E">
        <w:rPr>
          <w:rFonts w:ascii="Times New Roman" w:hAnsi="Times New Roman" w:cs="Times New Roman"/>
          <w:color w:val="000000" w:themeColor="text1"/>
        </w:rPr>
        <w:t>) udostępnioną przez Ministerstwo Finansów.</w:t>
      </w:r>
    </w:p>
    <w:p w14:paraId="1BAA74EB" w14:textId="7E260849" w:rsidR="008910EF" w:rsidRPr="008E5D9A" w:rsidRDefault="008910EF" w:rsidP="00977023">
      <w:pPr>
        <w:pStyle w:val="Textbody"/>
        <w:numPr>
          <w:ilvl w:val="0"/>
          <w:numId w:val="15"/>
        </w:numPr>
        <w:spacing w:after="1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E5D9A">
        <w:rPr>
          <w:rFonts w:ascii="Times New Roman" w:hAnsi="Times New Roman" w:cs="Times New Roman"/>
          <w:color w:val="000000" w:themeColor="text1"/>
        </w:rPr>
        <w:t>Strony ustalają, że każda e-Faktura dokumentująca sprzedaż na rzecz Zamawiającego musi zawierać następujące dane identyfikacyjne, wprowadzone w odpowiednie pola struktury logicznej e-Faktury:</w:t>
      </w:r>
    </w:p>
    <w:p w14:paraId="75542B77" w14:textId="0AAA36B3" w:rsidR="008910EF" w:rsidRPr="00F4106E" w:rsidRDefault="008910EF" w:rsidP="00977023">
      <w:pPr>
        <w:pStyle w:val="Textbody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1) Dane Nabywcy (Podmiot 2):</w:t>
      </w:r>
    </w:p>
    <w:p w14:paraId="39147B1A" w14:textId="3496DF45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a) Nazwa: Gmina Miasta Gostynina</w:t>
      </w:r>
    </w:p>
    <w:p w14:paraId="61C36C7C" w14:textId="20D384F6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b) Adres: ul. Rynek 26, 09-500 Gostynin</w:t>
      </w:r>
    </w:p>
    <w:p w14:paraId="2125BB4C" w14:textId="6DE8EA16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c) NIP: 9710664961</w:t>
      </w:r>
    </w:p>
    <w:p w14:paraId="3F8F1BD1" w14:textId="1B693A31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d) W polu przeznaczonym dla jednostek samorządu terytorialnego (pole JST):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wartość „1”</w:t>
      </w:r>
    </w:p>
    <w:p w14:paraId="702AE628" w14:textId="3A6A3898" w:rsidR="008910EF" w:rsidRPr="00F4106E" w:rsidRDefault="008910EF" w:rsidP="00977023">
      <w:pPr>
        <w:pStyle w:val="Textbody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2</w:t>
      </w:r>
      <w:r w:rsidR="000A0D9F" w:rsidRPr="00F4106E">
        <w:rPr>
          <w:rFonts w:ascii="Times New Roman" w:hAnsi="Times New Roman" w:cs="Times New Roman"/>
          <w:color w:val="000000" w:themeColor="text1"/>
        </w:rPr>
        <w:t>)</w:t>
      </w:r>
      <w:r w:rsidRPr="00F4106E">
        <w:rPr>
          <w:rFonts w:ascii="Times New Roman" w:hAnsi="Times New Roman" w:cs="Times New Roman"/>
          <w:color w:val="000000" w:themeColor="text1"/>
        </w:rPr>
        <w:t xml:space="preserve"> Dane Odbiorcy/Jednostki organizacyjnej (Podmiot 3):</w:t>
      </w:r>
    </w:p>
    <w:p w14:paraId="38CC8671" w14:textId="4643F928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a) Nazwa: Urząd Miasta Gostynin</w:t>
      </w:r>
      <w:r w:rsidR="007256D7">
        <w:rPr>
          <w:rFonts w:ascii="Times New Roman" w:hAnsi="Times New Roman" w:cs="Times New Roman"/>
          <w:color w:val="000000" w:themeColor="text1"/>
        </w:rPr>
        <w:t>a</w:t>
      </w:r>
    </w:p>
    <w:p w14:paraId="194E64E9" w14:textId="508DB2AA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b) NIP: 9710046080</w:t>
      </w:r>
    </w:p>
    <w:p w14:paraId="6F81F989" w14:textId="670C0D41" w:rsidR="008910EF" w:rsidRPr="00F4106E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c) Rola podmiotu (pole Rola): wartość „8” (jednostka samorządu terytorialnego – odbiorca).</w:t>
      </w:r>
    </w:p>
    <w:p w14:paraId="05ABBCAA" w14:textId="77777777" w:rsidR="002B5487" w:rsidRDefault="008910EF" w:rsidP="002B5487">
      <w:pPr>
        <w:pStyle w:val="Textbody"/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lastRenderedPageBreak/>
        <w:t>3)</w:t>
      </w:r>
      <w:r w:rsidR="002B5487">
        <w:rPr>
          <w:rFonts w:ascii="Times New Roman" w:hAnsi="Times New Roman" w:cs="Times New Roman"/>
          <w:color w:val="000000" w:themeColor="text1"/>
        </w:rPr>
        <w:t> </w:t>
      </w:r>
      <w:r w:rsidRPr="00F4106E">
        <w:rPr>
          <w:rFonts w:ascii="Times New Roman" w:hAnsi="Times New Roman" w:cs="Times New Roman"/>
          <w:color w:val="000000" w:themeColor="text1"/>
        </w:rPr>
        <w:t>W celu zapewnienia prawidłowej alokacji dokumentu w procesie obiegu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dokumentów</w:t>
      </w:r>
      <w:r w:rsidR="000A0D9F" w:rsidRPr="00F4106E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u Zamawiającego, Wykonawca jest zobowiązany do umieszczenia w polu „Dodatkowy Opis” następujących informacji identyfikujących jednostkę merytoryczną:</w:t>
      </w:r>
    </w:p>
    <w:p w14:paraId="7426C5B5" w14:textId="3100C5A9" w:rsidR="002B5487" w:rsidRDefault="008910EF" w:rsidP="002B5487">
      <w:pPr>
        <w:pStyle w:val="Textbody"/>
        <w:spacing w:after="0"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a) Nazwa Wydziału:</w:t>
      </w:r>
      <w:r w:rsidR="008E5D9A">
        <w:rPr>
          <w:rFonts w:ascii="Times New Roman" w:hAnsi="Times New Roman" w:cs="Times New Roman"/>
          <w:color w:val="000000" w:themeColor="text1"/>
        </w:rPr>
        <w:tab/>
      </w:r>
      <w:r w:rsidR="002B5487">
        <w:rPr>
          <w:rFonts w:ascii="Times New Roman" w:hAnsi="Times New Roman" w:cs="Times New Roman"/>
          <w:color w:val="000000" w:themeColor="text1"/>
        </w:rPr>
        <w:t>…</w:t>
      </w:r>
    </w:p>
    <w:p w14:paraId="45E137EF" w14:textId="00385C5A" w:rsidR="008E5D9A" w:rsidRDefault="008910EF" w:rsidP="002B5487">
      <w:pPr>
        <w:pStyle w:val="Textbody"/>
        <w:spacing w:line="276" w:lineRule="auto"/>
        <w:ind w:left="993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b) Imię i nazwisko pracownika Zamawiającego: </w:t>
      </w:r>
      <w:r w:rsidR="002B5487">
        <w:rPr>
          <w:rFonts w:ascii="Times New Roman" w:hAnsi="Times New Roman" w:cs="Times New Roman"/>
          <w:color w:val="000000" w:themeColor="text1"/>
        </w:rPr>
        <w:t>…</w:t>
      </w:r>
    </w:p>
    <w:p w14:paraId="2BAF266E" w14:textId="2D52F61A" w:rsidR="008910EF" w:rsidRPr="00F4106E" w:rsidRDefault="008910EF" w:rsidP="002B5487">
      <w:pPr>
        <w:pStyle w:val="Textbody"/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Wykonawca przyjmuje do wiadomości, że brak wskazania danych wymienionych </w:t>
      </w:r>
      <w:r w:rsidR="002B5487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w ust. 2 powyżej może uniemożliwić Zleceniodawcy sprawną identyfikację faktury </w:t>
      </w:r>
      <w:r w:rsidR="002B5487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w systemie </w:t>
      </w:r>
      <w:proofErr w:type="spellStart"/>
      <w:r w:rsidRPr="00F4106E">
        <w:rPr>
          <w:rFonts w:ascii="Times New Roman" w:hAnsi="Times New Roman" w:cs="Times New Roman"/>
          <w:color w:val="000000" w:themeColor="text1"/>
        </w:rPr>
        <w:t>KseF</w:t>
      </w:r>
      <w:proofErr w:type="spellEnd"/>
      <w:r w:rsidRPr="00F4106E">
        <w:rPr>
          <w:rFonts w:ascii="Times New Roman" w:hAnsi="Times New Roman" w:cs="Times New Roman"/>
          <w:color w:val="000000" w:themeColor="text1"/>
        </w:rPr>
        <w:t>, co może skutkować opóźnieniem w procesie akceptacji merytorycznej i dokonaniu płatności.</w:t>
      </w:r>
    </w:p>
    <w:p w14:paraId="36AD5D28" w14:textId="0E57A265" w:rsidR="008910EF" w:rsidRPr="00F4106E" w:rsidRDefault="008910EF" w:rsidP="00977023">
      <w:pPr>
        <w:pStyle w:val="Textbody"/>
        <w:numPr>
          <w:ilvl w:val="0"/>
          <w:numId w:val="15"/>
        </w:numPr>
        <w:spacing w:after="1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W przypadku wystawienia e-Faktury bez danych wymienionych w ust. 2 </w:t>
      </w:r>
      <w:r w:rsidR="00887C90">
        <w:rPr>
          <w:rFonts w:ascii="Times New Roman" w:hAnsi="Times New Roman" w:cs="Times New Roman"/>
          <w:color w:val="000000" w:themeColor="text1"/>
        </w:rPr>
        <w:t xml:space="preserve">lub 3 </w:t>
      </w:r>
      <w:r w:rsidRPr="00F4106E">
        <w:rPr>
          <w:rFonts w:ascii="Times New Roman" w:hAnsi="Times New Roman" w:cs="Times New Roman"/>
          <w:color w:val="000000" w:themeColor="text1"/>
        </w:rPr>
        <w:t>powyżej, bieg terminu płatności ulega zawieszeniu do dnia dostarczenia Zamawiając</w:t>
      </w:r>
      <w:r w:rsidR="008E5D9A">
        <w:rPr>
          <w:rFonts w:ascii="Times New Roman" w:hAnsi="Times New Roman" w:cs="Times New Roman"/>
          <w:color w:val="000000" w:themeColor="text1"/>
        </w:rPr>
        <w:t>emu</w:t>
      </w:r>
      <w:r w:rsidRPr="00F4106E">
        <w:rPr>
          <w:rFonts w:ascii="Times New Roman" w:hAnsi="Times New Roman" w:cs="Times New Roman"/>
          <w:color w:val="000000" w:themeColor="text1"/>
        </w:rPr>
        <w:t xml:space="preserve"> prawidłowo wystawionej</w:t>
      </w:r>
      <w:r w:rsidR="002B5487">
        <w:rPr>
          <w:rFonts w:ascii="Times New Roman" w:hAnsi="Times New Roman" w:cs="Times New Roman"/>
          <w:color w:val="000000" w:themeColor="text1"/>
        </w:rPr>
        <w:t xml:space="preserve"> f</w:t>
      </w:r>
      <w:r w:rsidRPr="00F4106E">
        <w:rPr>
          <w:rFonts w:ascii="Times New Roman" w:hAnsi="Times New Roman" w:cs="Times New Roman"/>
          <w:color w:val="000000" w:themeColor="text1"/>
        </w:rPr>
        <w:t>aktury spełniającej wszystkie wymogi. Zamawiający nie pozostaje wówczas w opóźnieniu z płatnością, a Wykonawcy nie przysługują odsetki ustawowe za opóźnienie w transakcjach handlowych ani żadne inne roszczenia z tytułu nieterminowej zapłaty.</w:t>
      </w:r>
    </w:p>
    <w:p w14:paraId="2B6B447A" w14:textId="59540813" w:rsidR="00093462" w:rsidRPr="00F4106E" w:rsidRDefault="00093462" w:rsidP="002B5487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§ </w:t>
      </w:r>
      <w:r w:rsidR="0090032D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7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  <w:r w:rsidR="009770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Wynagrodzenie</w:t>
      </w:r>
    </w:p>
    <w:p w14:paraId="1FF2E421" w14:textId="11A70F41" w:rsidR="003A1CEF" w:rsidRPr="00F4106E" w:rsidRDefault="003A1CEF" w:rsidP="00E6082C">
      <w:pPr>
        <w:pStyle w:val="NormalnyWeb"/>
        <w:numPr>
          <w:ilvl w:val="0"/>
          <w:numId w:val="17"/>
        </w:numPr>
        <w:spacing w:beforeAutospacing="0" w:after="0" w:line="276" w:lineRule="auto"/>
        <w:jc w:val="both"/>
        <w:rPr>
          <w:color w:val="000000" w:themeColor="text1"/>
        </w:rPr>
      </w:pPr>
      <w:r w:rsidRPr="00F4106E">
        <w:rPr>
          <w:color w:val="000000" w:themeColor="text1"/>
        </w:rPr>
        <w:t>Za wykonanie przedmiotu umowy strony ustalają dla Wykonawcy wynagrodzenie ryczałtowe zgodnie ze złożoną ofertą cenową w kwocie</w:t>
      </w:r>
      <w:r w:rsidR="002B5487">
        <w:rPr>
          <w:color w:val="000000" w:themeColor="text1"/>
        </w:rPr>
        <w:t xml:space="preserve"> </w:t>
      </w:r>
      <w:r w:rsidR="002B5487">
        <w:rPr>
          <w:b/>
          <w:bCs/>
          <w:color w:val="000000" w:themeColor="text1"/>
        </w:rPr>
        <w:t xml:space="preserve">… </w:t>
      </w:r>
      <w:r w:rsidR="000A7827" w:rsidRPr="00F4106E">
        <w:rPr>
          <w:color w:val="000000" w:themeColor="text1"/>
        </w:rPr>
        <w:t>zł</w:t>
      </w:r>
      <w:r w:rsidR="000A7827" w:rsidRPr="00F4106E">
        <w:rPr>
          <w:b/>
          <w:bCs/>
          <w:color w:val="000000" w:themeColor="text1"/>
        </w:rPr>
        <w:t xml:space="preserve"> </w:t>
      </w:r>
      <w:r w:rsidR="002B5487" w:rsidRPr="00E6082C">
        <w:rPr>
          <w:color w:val="000000" w:themeColor="text1"/>
        </w:rPr>
        <w:t>netto</w:t>
      </w:r>
      <w:r w:rsidR="002B5487">
        <w:rPr>
          <w:b/>
          <w:bCs/>
          <w:color w:val="000000" w:themeColor="text1"/>
        </w:rPr>
        <w:t xml:space="preserve"> </w:t>
      </w:r>
      <w:r w:rsidR="000A7827" w:rsidRPr="00F4106E">
        <w:rPr>
          <w:color w:val="000000" w:themeColor="text1"/>
        </w:rPr>
        <w:t xml:space="preserve">(słownie: </w:t>
      </w:r>
      <w:r w:rsidR="002B5487">
        <w:rPr>
          <w:color w:val="000000" w:themeColor="text1"/>
        </w:rPr>
        <w:t>…</w:t>
      </w:r>
      <w:r w:rsidR="000A7827" w:rsidRPr="00F4106E">
        <w:rPr>
          <w:color w:val="000000" w:themeColor="text1"/>
        </w:rPr>
        <w:t>) plus 23% VAT</w:t>
      </w:r>
      <w:r w:rsidR="002B5487">
        <w:rPr>
          <w:color w:val="000000" w:themeColor="text1"/>
        </w:rPr>
        <w:t>, tj.</w:t>
      </w:r>
      <w:r w:rsidR="000A7827" w:rsidRPr="00F4106E">
        <w:rPr>
          <w:b/>
          <w:bCs/>
          <w:color w:val="000000" w:themeColor="text1"/>
        </w:rPr>
        <w:t xml:space="preserve"> </w:t>
      </w:r>
      <w:r w:rsidR="002B5487">
        <w:rPr>
          <w:b/>
          <w:bCs/>
          <w:color w:val="000000" w:themeColor="text1"/>
        </w:rPr>
        <w:t>…</w:t>
      </w:r>
      <w:r w:rsidRPr="00F4106E">
        <w:rPr>
          <w:b/>
          <w:bCs/>
          <w:color w:val="000000" w:themeColor="text1"/>
        </w:rPr>
        <w:t xml:space="preserve"> </w:t>
      </w:r>
      <w:r w:rsidRPr="00F4106E">
        <w:rPr>
          <w:color w:val="000000" w:themeColor="text1"/>
        </w:rPr>
        <w:t>zł</w:t>
      </w:r>
      <w:r w:rsidR="002B5487">
        <w:rPr>
          <w:color w:val="000000" w:themeColor="text1"/>
        </w:rPr>
        <w:t xml:space="preserve"> brutto</w:t>
      </w:r>
      <w:r w:rsidRPr="00F4106E">
        <w:rPr>
          <w:b/>
          <w:bCs/>
          <w:color w:val="000000" w:themeColor="text1"/>
        </w:rPr>
        <w:t xml:space="preserve"> </w:t>
      </w:r>
      <w:r w:rsidRPr="00F4106E">
        <w:rPr>
          <w:color w:val="000000" w:themeColor="text1"/>
        </w:rPr>
        <w:t>(słownie:</w:t>
      </w:r>
      <w:r w:rsidR="000A7827" w:rsidRPr="00F4106E">
        <w:rPr>
          <w:color w:val="000000" w:themeColor="text1"/>
        </w:rPr>
        <w:t xml:space="preserve"> </w:t>
      </w:r>
      <w:r w:rsidR="002B5487">
        <w:rPr>
          <w:color w:val="000000" w:themeColor="text1"/>
        </w:rPr>
        <w:t>…</w:t>
      </w:r>
      <w:r w:rsidRPr="00F4106E">
        <w:rPr>
          <w:color w:val="000000" w:themeColor="text1"/>
        </w:rPr>
        <w:t>).</w:t>
      </w:r>
    </w:p>
    <w:p w14:paraId="442697BC" w14:textId="11CDA5A0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Wynagrodzenie, wymienione w ust. 1, zostało określone na podstawie oferty</w:t>
      </w:r>
      <w:r w:rsidRPr="00F4106E">
        <w:rPr>
          <w:rFonts w:ascii="Times New Roman" w:hAnsi="Times New Roman" w:cs="Times New Roman"/>
          <w:bCs/>
          <w:color w:val="000000" w:themeColor="text1"/>
        </w:rPr>
        <w:t xml:space="preserve"> Wykonawcy </w:t>
      </w:r>
      <w:r w:rsidRPr="00F4106E">
        <w:rPr>
          <w:rFonts w:ascii="Times New Roman" w:hAnsi="Times New Roman" w:cs="Times New Roman"/>
          <w:color w:val="000000" w:themeColor="text1"/>
        </w:rPr>
        <w:t xml:space="preserve">i obejmuje wszystkie koszty związane z realizacją umowy, w tym m.in.: wszystkie należne podatki, opłaty i </w:t>
      </w:r>
      <w:r w:rsidR="00887C90" w:rsidRPr="00887C90">
        <w:rPr>
          <w:rFonts w:ascii="Times New Roman" w:hAnsi="Times New Roman" w:cs="Times New Roman"/>
          <w:color w:val="000000" w:themeColor="text1"/>
        </w:rPr>
        <w:t>inne obowiązkowe świadczenia publicznoprawne</w:t>
      </w:r>
      <w:r w:rsidRPr="00F4106E">
        <w:rPr>
          <w:rFonts w:ascii="Times New Roman" w:hAnsi="Times New Roman" w:cs="Times New Roman"/>
          <w:color w:val="000000" w:themeColor="text1"/>
        </w:rPr>
        <w:t>, w tym VAT, wg stawki właściwej na gruncie powszechnie obowiązujących przepisów prawa, koszt towaru, koszt opakowania, opłaty celno-podatkowe (dla towarów z importu), transport i ubezpieczenie na czas transportu, dostarczenie do miejsca odbioru wskazanego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przez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Zamawiającego, rozładunek towaru</w:t>
      </w:r>
      <w:r w:rsidR="001F5D90">
        <w:rPr>
          <w:rFonts w:ascii="Times New Roman" w:hAnsi="Times New Roman" w:cs="Times New Roman"/>
          <w:color w:val="000000" w:themeColor="text1"/>
        </w:rPr>
        <w:t xml:space="preserve"> jego montaż</w:t>
      </w:r>
      <w:r w:rsidRPr="00F4106E">
        <w:rPr>
          <w:rFonts w:ascii="Times New Roman" w:hAnsi="Times New Roman" w:cs="Times New Roman"/>
          <w:color w:val="000000" w:themeColor="text1"/>
        </w:rPr>
        <w:t xml:space="preserve"> oraz zysk Wykonawcy. </w:t>
      </w:r>
    </w:p>
    <w:p w14:paraId="1797E7A8" w14:textId="4132D72C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Wykonawca oświadcza, że jest podatnikiem podatku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 xml:space="preserve">VAT – 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NIP </w:t>
      </w:r>
      <w:r w:rsidR="002B5487">
        <w:rPr>
          <w:rFonts w:ascii="Times New Roman" w:hAnsi="Times New Roman" w:cs="Times New Roman"/>
          <w:b/>
          <w:bCs/>
          <w:color w:val="000000" w:themeColor="text1"/>
        </w:rPr>
        <w:t>…</w:t>
      </w:r>
    </w:p>
    <w:p w14:paraId="399EE223" w14:textId="14407D80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Zamawiający oświadcza, że jest podatnikiem podatku VAT –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 xml:space="preserve"> NIP </w:t>
      </w:r>
      <w:r w:rsidR="002B5487">
        <w:rPr>
          <w:rFonts w:ascii="Times New Roman" w:hAnsi="Times New Roman" w:cs="Times New Roman"/>
          <w:b/>
          <w:bCs/>
          <w:color w:val="000000" w:themeColor="text1"/>
        </w:rPr>
        <w:t>…</w:t>
      </w:r>
    </w:p>
    <w:p w14:paraId="1F5624D8" w14:textId="3DD845B4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  <w:lang w:eastAsia="pl-PL"/>
        </w:rPr>
        <w:t xml:space="preserve">Dokumentem potwierdzającym </w:t>
      </w:r>
      <w:r w:rsidR="00316EA8" w:rsidRPr="00316EA8">
        <w:rPr>
          <w:rFonts w:ascii="Times New Roman" w:hAnsi="Times New Roman" w:cs="Times New Roman"/>
          <w:color w:val="000000" w:themeColor="text1"/>
          <w:lang w:eastAsia="pl-PL"/>
        </w:rPr>
        <w:t>wykonanie przedmiotu umowy</w:t>
      </w:r>
      <w:r w:rsidR="00316EA8">
        <w:rPr>
          <w:rFonts w:ascii="Times New Roman" w:hAnsi="Times New Roman" w:cs="Times New Roman"/>
          <w:color w:val="000000" w:themeColor="text1"/>
          <w:lang w:eastAsia="pl-PL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  <w:lang w:eastAsia="pl-PL"/>
        </w:rPr>
        <w:t>jest protokół odbioru końcowego, o którym mowa w §</w:t>
      </w:r>
      <w:r w:rsidR="002B5487">
        <w:rPr>
          <w:rFonts w:ascii="Times New Roman" w:hAnsi="Times New Roman" w:cs="Times New Roman"/>
          <w:color w:val="000000" w:themeColor="text1"/>
          <w:lang w:eastAsia="pl-PL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  <w:lang w:eastAsia="pl-PL"/>
        </w:rPr>
        <w:t xml:space="preserve">2. Podpisany protokół odbioru końcowego </w:t>
      </w:r>
      <w:r w:rsidR="00E6082C" w:rsidRPr="00F4106E">
        <w:rPr>
          <w:rFonts w:ascii="Times New Roman" w:hAnsi="Times New Roman" w:cs="Times New Roman"/>
          <w:color w:val="000000" w:themeColor="text1"/>
          <w:lang w:eastAsia="pl-PL"/>
        </w:rPr>
        <w:t>niestwierdzający</w:t>
      </w:r>
      <w:r w:rsidRPr="00F4106E">
        <w:rPr>
          <w:rFonts w:ascii="Times New Roman" w:hAnsi="Times New Roman" w:cs="Times New Roman"/>
          <w:color w:val="000000" w:themeColor="text1"/>
          <w:lang w:eastAsia="pl-PL"/>
        </w:rPr>
        <w:t xml:space="preserve"> wad przedmiotu umowy, stanowić będzie podstawę do wystawienia faktury przez Wykonawcę.</w:t>
      </w:r>
    </w:p>
    <w:p w14:paraId="46D03AED" w14:textId="14F2E61B" w:rsidR="003A1CEF" w:rsidRPr="00F4106E" w:rsidRDefault="00887C90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87C90">
        <w:rPr>
          <w:rFonts w:ascii="Times New Roman" w:hAnsi="Times New Roman" w:cs="Times New Roman"/>
          <w:color w:val="000000" w:themeColor="text1"/>
        </w:rPr>
        <w:t>Protokół odbioru, o którym mowa w ust. 5, stanowić będzie podstawę do wystawienia faktury VAT</w:t>
      </w:r>
      <w:r w:rsidR="003A1CEF" w:rsidRPr="00F4106E">
        <w:rPr>
          <w:rFonts w:ascii="Times New Roman" w:hAnsi="Times New Roman" w:cs="Times New Roman"/>
          <w:color w:val="000000" w:themeColor="text1"/>
        </w:rPr>
        <w:t xml:space="preserve">. </w:t>
      </w:r>
    </w:p>
    <w:p w14:paraId="3D716260" w14:textId="3609881E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Faktury VAT za wykonanie przedmiotu umowy będą płatne przelewem na konto Wykonawcy wskazane na fakturze w terminie 21 dni od daty otrzymania przez Zamawiającego prawidłowo wystawionej faktury.</w:t>
      </w:r>
    </w:p>
    <w:p w14:paraId="41D7D344" w14:textId="41D6EC08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Zamawiający jest uprawniony do potrącania z wynagrodzenia należnego Wykonawcy naliczonych kar umownych.</w:t>
      </w:r>
    </w:p>
    <w:p w14:paraId="0FD0C21B" w14:textId="36CE01AD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Płatności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dokonane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będą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w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złotych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polskich (PLN).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6B33696" w14:textId="014E0C9D" w:rsidR="003A1CEF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Za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czas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i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miejsce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spełnienia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płatności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uznaje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się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termin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i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miejsce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dokonania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przelewu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bankowego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przez</w:t>
      </w:r>
      <w:r w:rsidRPr="00F410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>Zamawiającego na rachunek bankowy Wykonawcy.</w:t>
      </w:r>
    </w:p>
    <w:p w14:paraId="5539766C" w14:textId="1FA5D65E" w:rsidR="004B708B" w:rsidRPr="00F4106E" w:rsidRDefault="003A1CEF" w:rsidP="00977023">
      <w:pPr>
        <w:pStyle w:val="Akapitzlist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F4106E">
        <w:rPr>
          <w:rFonts w:ascii="Times New Roman" w:hAnsi="Times New Roman"/>
          <w:color w:val="000000" w:themeColor="text1"/>
        </w:rPr>
        <w:lastRenderedPageBreak/>
        <w:t xml:space="preserve">Strony ustalają, że wynagrodzenie będzie </w:t>
      </w:r>
      <w:r w:rsidR="00EA6CA1">
        <w:rPr>
          <w:rFonts w:ascii="Times New Roman" w:hAnsi="Times New Roman"/>
          <w:color w:val="000000" w:themeColor="text1"/>
        </w:rPr>
        <w:t xml:space="preserve">wypłacone </w:t>
      </w:r>
      <w:r w:rsidRPr="00F4106E">
        <w:rPr>
          <w:rFonts w:ascii="Times New Roman" w:hAnsi="Times New Roman"/>
          <w:color w:val="000000" w:themeColor="text1"/>
        </w:rPr>
        <w:t xml:space="preserve">na rachunek Wykonawcy </w:t>
      </w:r>
      <w:r w:rsidR="00C212C1">
        <w:rPr>
          <w:rFonts w:ascii="Times New Roman" w:hAnsi="Times New Roman"/>
          <w:color w:val="000000" w:themeColor="text1"/>
        </w:rPr>
        <w:t xml:space="preserve">                   </w:t>
      </w:r>
      <w:r w:rsidRPr="00F4106E">
        <w:rPr>
          <w:rFonts w:ascii="Times New Roman" w:hAnsi="Times New Roman"/>
          <w:color w:val="000000" w:themeColor="text1"/>
        </w:rPr>
        <w:t>o numerze: ………….</w:t>
      </w:r>
    </w:p>
    <w:p w14:paraId="3B9A4125" w14:textId="17C453F6" w:rsidR="00093462" w:rsidRPr="00AD2B62" w:rsidRDefault="00093462" w:rsidP="00E6082C">
      <w:pPr>
        <w:pStyle w:val="Akapitzlist"/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Wykonawca nie będzie uprawniony do żądania dodatkowego wynagrodzenia z tytułu kosztów nieprzewidzianych. </w:t>
      </w:r>
    </w:p>
    <w:p w14:paraId="079F7726" w14:textId="77777777" w:rsidR="00AD2B62" w:rsidRPr="00F4106E" w:rsidRDefault="00AD2B62" w:rsidP="00AD2B62">
      <w:pPr>
        <w:pStyle w:val="Akapitzlist"/>
        <w:suppressAutoHyphens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03D02612" w14:textId="24A65C52" w:rsidR="00093462" w:rsidRPr="00F4106E" w:rsidRDefault="00093462" w:rsidP="00E6082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§ </w:t>
      </w:r>
      <w:r w:rsidR="0090032D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8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  <w:r w:rsidR="009770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Gwarancja</w:t>
      </w:r>
      <w:r w:rsidR="00A273C2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jakości</w:t>
      </w:r>
    </w:p>
    <w:p w14:paraId="0D9C50E1" w14:textId="0C00FA7C" w:rsidR="00366C61" w:rsidRPr="00F4106E" w:rsidRDefault="00366C61" w:rsidP="00977023">
      <w:pPr>
        <w:numPr>
          <w:ilvl w:val="0"/>
          <w:numId w:val="10"/>
        </w:num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Wykonawca udziela Zamawiającemu </w:t>
      </w:r>
      <w:r w:rsidRPr="00F4106E">
        <w:rPr>
          <w:rFonts w:ascii="Times New Roman" w:hAnsi="Times New Roman" w:cs="Times New Roman"/>
          <w:bCs/>
          <w:color w:val="000000" w:themeColor="text1"/>
        </w:rPr>
        <w:t>gwarancji jakości na przedmiot umowy określony</w:t>
      </w:r>
      <w:r w:rsidR="009770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bCs/>
          <w:color w:val="000000" w:themeColor="text1"/>
        </w:rPr>
        <w:t>w § 1</w:t>
      </w:r>
      <w:r w:rsidRPr="00F4106E">
        <w:rPr>
          <w:rFonts w:ascii="Times New Roman" w:hAnsi="Times New Roman" w:cs="Times New Roman"/>
          <w:color w:val="000000" w:themeColor="text1"/>
        </w:rPr>
        <w:t xml:space="preserve">. Okres gwarancji jakości udzielonej przez Wykonawcę ustala się na </w:t>
      </w:r>
      <w:r w:rsidRPr="00F4106E">
        <w:rPr>
          <w:rFonts w:ascii="Times New Roman" w:hAnsi="Times New Roman" w:cs="Times New Roman"/>
          <w:b/>
          <w:color w:val="000000" w:themeColor="text1"/>
        </w:rPr>
        <w:t>24 miesiące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 xml:space="preserve">liczone od daty podpisania bez uwag przez strony protokołu odbioru pojemników, </w:t>
      </w:r>
      <w:r w:rsidR="00E6082C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na wady wynikające z niewłaściwie przeprowadzonego procesu produkcji towaru. </w:t>
      </w:r>
    </w:p>
    <w:p w14:paraId="3FDD5140" w14:textId="77777777" w:rsidR="00093462" w:rsidRPr="00F4106E" w:rsidRDefault="00093462" w:rsidP="00977023">
      <w:pPr>
        <w:numPr>
          <w:ilvl w:val="0"/>
          <w:numId w:val="10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 okresie gwarancji Wykonawca zobowiązuje się do bezpłatnego usuwania wad wynikających z przyczyn tkwiących w przedmiocie umowy. </w:t>
      </w:r>
    </w:p>
    <w:p w14:paraId="2882E4C2" w14:textId="77777777" w:rsidR="00093462" w:rsidRPr="00F4106E" w:rsidRDefault="00093462" w:rsidP="0097702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Czas reakcji serwisowej nie może przekroczyć 14 dni roboczych od dnia zgłoszenia. </w:t>
      </w:r>
    </w:p>
    <w:p w14:paraId="3D8BCD3C" w14:textId="1E3BBD1C" w:rsidR="00366C61" w:rsidRPr="00F4106E" w:rsidRDefault="00366C61" w:rsidP="00977023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Okres rękojmi jest równy okresowi gwarancji jakości.</w:t>
      </w:r>
    </w:p>
    <w:p w14:paraId="374D4193" w14:textId="24DB892F" w:rsidR="00366C61" w:rsidRPr="00F4106E" w:rsidRDefault="00366C61" w:rsidP="00977023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Zamawiający w okresie gwarancji jakości zgłasza wszelkie wady towaru </w:t>
      </w:r>
      <w:r w:rsidR="00E6082C">
        <w:rPr>
          <w:rFonts w:ascii="Times New Roman" w:hAnsi="Times New Roman" w:cs="Times New Roman"/>
          <w:color w:val="000000" w:themeColor="text1"/>
        </w:rPr>
        <w:br/>
      </w:r>
      <w:r w:rsidRPr="00F4106E">
        <w:rPr>
          <w:rFonts w:ascii="Times New Roman" w:hAnsi="Times New Roman" w:cs="Times New Roman"/>
          <w:color w:val="000000" w:themeColor="text1"/>
        </w:rPr>
        <w:t xml:space="preserve">Wykonawcy. </w:t>
      </w:r>
    </w:p>
    <w:p w14:paraId="29D988E2" w14:textId="4DE0C209" w:rsidR="00366C61" w:rsidRPr="00F4106E" w:rsidRDefault="00366C61" w:rsidP="00977023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Wykonawca jest odpowiedzialny z tytułu rękojmi za wady fizyczne przedmiotu umowy istniejące w czasie dokonywania czynności odbioru oraz za wady powstałe po odbiorze, lecz z przyczyn tkwiących w przedmiocie umowy w chwili odbioru.</w:t>
      </w:r>
    </w:p>
    <w:p w14:paraId="19650FD5" w14:textId="77777777" w:rsidR="00366C61" w:rsidRPr="00F4106E" w:rsidRDefault="00366C61" w:rsidP="00E6082C">
      <w:pPr>
        <w:numPr>
          <w:ilvl w:val="0"/>
          <w:numId w:val="10"/>
        </w:numPr>
        <w:suppressAutoHyphens/>
        <w:spacing w:after="0" w:line="276" w:lineRule="auto"/>
        <w:ind w:left="709" w:hanging="35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W razie stwierdzenia w toku czynności odbioru istnienia wady nadającej się do usunięcia Zamawiający może: </w:t>
      </w:r>
    </w:p>
    <w:p w14:paraId="551D2E07" w14:textId="77777777" w:rsidR="00366C61" w:rsidRPr="00F4106E" w:rsidRDefault="00366C61" w:rsidP="00E6082C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a) odmówić odbioru do czasu usunięcia wady, </w:t>
      </w:r>
    </w:p>
    <w:p w14:paraId="5B7B9F9A" w14:textId="77777777" w:rsidR="00366C61" w:rsidRPr="00F4106E" w:rsidRDefault="00366C61" w:rsidP="00E6082C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b) dokonać odbioru i żądać usunięcia wady wyznaczając odpowiedni termin. </w:t>
      </w:r>
    </w:p>
    <w:p w14:paraId="30A6C7B7" w14:textId="77777777" w:rsidR="00366C61" w:rsidRPr="00F4106E" w:rsidRDefault="00366C61" w:rsidP="00E6082C">
      <w:pPr>
        <w:numPr>
          <w:ilvl w:val="0"/>
          <w:numId w:val="10"/>
        </w:numPr>
        <w:suppressAutoHyphens/>
        <w:spacing w:after="0" w:line="276" w:lineRule="auto"/>
        <w:ind w:left="709" w:hanging="35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W razie odebrania przedmiotu umowy z zastrzeżeniem, co do stwierdzonej przy odbiorze wady nadającej się do usunięcia lub stwierdzenia takiej wady w okresie rękojmi Zamawiający może: </w:t>
      </w:r>
    </w:p>
    <w:p w14:paraId="0948791F" w14:textId="77777777" w:rsidR="00366C61" w:rsidRPr="00F4106E" w:rsidRDefault="00366C61" w:rsidP="00E6082C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a) żądać usunięcia wady wyznaczając Wykonawcy odpowiedni termin, </w:t>
      </w:r>
    </w:p>
    <w:p w14:paraId="3C5B523C" w14:textId="77777777" w:rsidR="00366C61" w:rsidRPr="00F4106E" w:rsidRDefault="00366C61" w:rsidP="00E6082C">
      <w:p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b) żądać zapłaty odszkodowania odpowiednio do poniesionych szkód i do utraconej wartości użytkowej, estetycznej i technicznej.</w:t>
      </w:r>
    </w:p>
    <w:p w14:paraId="1451C8F8" w14:textId="77777777" w:rsidR="006929D4" w:rsidRPr="00F4106E" w:rsidRDefault="00366C61" w:rsidP="00E6082C">
      <w:pPr>
        <w:numPr>
          <w:ilvl w:val="0"/>
          <w:numId w:val="10"/>
        </w:numPr>
        <w:suppressAutoHyphens/>
        <w:spacing w:after="0" w:line="276" w:lineRule="auto"/>
        <w:ind w:left="709" w:hanging="35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Wykonawca, na wezwanie Zamawiającego, udostępni do wglądu aktualne dokumenty dopuszczające towar do obrotu na terenie Polski, zgodnie z obowiązującymi przepisami.</w:t>
      </w:r>
    </w:p>
    <w:p w14:paraId="3F2FB834" w14:textId="6252C3F9" w:rsidR="00093462" w:rsidRPr="00F4106E" w:rsidRDefault="00093462" w:rsidP="00E6082C">
      <w:pPr>
        <w:numPr>
          <w:ilvl w:val="0"/>
          <w:numId w:val="10"/>
        </w:numPr>
        <w:suppressAutoHyphens/>
        <w:spacing w:line="276" w:lineRule="auto"/>
        <w:ind w:left="709" w:hanging="357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Strony zgodnie postanawiają, że wykonanie przez Zamawiającego dodatkowego oklejenia pojemników logo, informacjami promocyjnymi lub materiałami edukacyjnymi nie powoduje utraty gwarancji, pod </w:t>
      </w:r>
      <w:r w:rsidR="00E6082C"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warunkiem,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że czynność ta nie spowoduje uszkodzenia konstrukcji pojemnika. </w:t>
      </w:r>
    </w:p>
    <w:p w14:paraId="24BA6C19" w14:textId="1C3525B7" w:rsidR="00093462" w:rsidRPr="00F4106E" w:rsidRDefault="00093462" w:rsidP="00E6082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§ </w:t>
      </w:r>
      <w:r w:rsidR="0090032D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9</w:t>
      </w:r>
      <w:r w:rsidR="00E608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  <w:r w:rsidR="009770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Obowiązki Wykonawcy</w:t>
      </w:r>
    </w:p>
    <w:p w14:paraId="1ED1C051" w14:textId="77777777" w:rsidR="00093462" w:rsidRPr="00F4106E" w:rsidRDefault="00093462" w:rsidP="00E6082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Wykonawca zobowiązuje się do:</w:t>
      </w:r>
    </w:p>
    <w:p w14:paraId="6FCBB6F8" w14:textId="77777777" w:rsidR="00093462" w:rsidRPr="00F4106E" w:rsidRDefault="00093462" w:rsidP="00E6082C">
      <w:pPr>
        <w:numPr>
          <w:ilvl w:val="0"/>
          <w:numId w:val="11"/>
        </w:numPr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wykonania przedmiotu umowy zgodnie z wymaganiami Zamawiającego, </w:t>
      </w:r>
    </w:p>
    <w:p w14:paraId="7537363C" w14:textId="77777777" w:rsidR="00093462" w:rsidRPr="00F4106E" w:rsidRDefault="00093462" w:rsidP="0097702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zastosowania materiałów fabrycznie nowych i wolnych od wad, </w:t>
      </w:r>
    </w:p>
    <w:p w14:paraId="62289C99" w14:textId="77777777" w:rsidR="00093462" w:rsidRPr="00F4106E" w:rsidRDefault="00093462" w:rsidP="0097702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wykonania oznakowania zgodnie z wytycznymi przekazanymi przez Zamawiającego, </w:t>
      </w:r>
    </w:p>
    <w:p w14:paraId="4B0C7CB6" w14:textId="27935DFF" w:rsidR="00093462" w:rsidRPr="00F4106E" w:rsidRDefault="00093462" w:rsidP="0097702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przekazania </w:t>
      </w:r>
      <w:r w:rsidR="009D3F3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przynajmniej 2</w:t>
      </w: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kompletów kluczy do każdego pojemnika, </w:t>
      </w:r>
    </w:p>
    <w:p w14:paraId="391937DF" w14:textId="77777777" w:rsidR="00093462" w:rsidRPr="00F4106E" w:rsidRDefault="00093462" w:rsidP="0097702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przekazania instrukcji użytkowania i konserwacji, </w:t>
      </w:r>
    </w:p>
    <w:p w14:paraId="41404EDE" w14:textId="77777777" w:rsidR="00E6082C" w:rsidRDefault="00093462" w:rsidP="00E6082C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zachowania należytej staranności przy realizacji zamówienia. </w:t>
      </w:r>
    </w:p>
    <w:p w14:paraId="6069DBAD" w14:textId="56A6B01C" w:rsidR="00C0352B" w:rsidRPr="00E6082C" w:rsidRDefault="00093462" w:rsidP="00E6082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E608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lastRenderedPageBreak/>
        <w:t xml:space="preserve">§ </w:t>
      </w:r>
      <w:r w:rsidR="0090032D" w:rsidRPr="00E608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10</w:t>
      </w:r>
      <w:r w:rsidR="00977023" w:rsidRPr="00E608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="00C0352B" w:rsidRPr="00E6082C">
        <w:rPr>
          <w:rFonts w:ascii="Times New Roman" w:hAnsi="Times New Roman" w:cs="Times New Roman"/>
          <w:b/>
          <w:bCs/>
          <w:color w:val="000000" w:themeColor="text1"/>
        </w:rPr>
        <w:t>Kary umowne i odszkodowanie</w:t>
      </w:r>
    </w:p>
    <w:p w14:paraId="581D6845" w14:textId="6AAC03A7" w:rsidR="00C0352B" w:rsidRPr="00F4106E" w:rsidRDefault="00C0352B" w:rsidP="00977023">
      <w:pPr>
        <w:pStyle w:val="Tekstpodstawowy"/>
        <w:numPr>
          <w:ilvl w:val="0"/>
          <w:numId w:val="25"/>
        </w:numPr>
        <w:tabs>
          <w:tab w:val="left" w:pos="284"/>
          <w:tab w:val="left" w:pos="1247"/>
          <w:tab w:val="left" w:pos="1589"/>
          <w:tab w:val="left" w:pos="2501"/>
          <w:tab w:val="left" w:pos="3490"/>
          <w:tab w:val="left" w:pos="4210"/>
          <w:tab w:val="left" w:pos="4930"/>
          <w:tab w:val="left" w:pos="5650"/>
          <w:tab w:val="left" w:pos="6370"/>
          <w:tab w:val="left" w:pos="7090"/>
          <w:tab w:val="left" w:pos="7810"/>
          <w:tab w:val="left" w:pos="8530"/>
          <w:tab w:val="left" w:pos="9250"/>
        </w:tabs>
        <w:spacing w:after="0" w:line="276" w:lineRule="auto"/>
        <w:ind w:left="284" w:hanging="284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 razie niewykonania lub nienależytego wykonania umowy Wykonawca zobowiązuje się do zapłacenia następujących kar umownych:</w:t>
      </w:r>
    </w:p>
    <w:p w14:paraId="7B35F289" w14:textId="5C614D05" w:rsidR="00C0352B" w:rsidRPr="00F4106E" w:rsidRDefault="00C0352B" w:rsidP="00977023">
      <w:pPr>
        <w:pStyle w:val="Tekstpodstawowy"/>
        <w:tabs>
          <w:tab w:val="left" w:pos="709"/>
          <w:tab w:val="left" w:pos="1589"/>
          <w:tab w:val="left" w:pos="2501"/>
          <w:tab w:val="left" w:pos="3490"/>
          <w:tab w:val="left" w:pos="4210"/>
          <w:tab w:val="left" w:pos="4930"/>
          <w:tab w:val="left" w:pos="5650"/>
          <w:tab w:val="left" w:pos="6370"/>
          <w:tab w:val="left" w:pos="7090"/>
          <w:tab w:val="left" w:pos="7810"/>
          <w:tab w:val="left" w:pos="8530"/>
          <w:tab w:val="left" w:pos="9250"/>
        </w:tabs>
        <w:spacing w:after="0" w:line="276" w:lineRule="auto"/>
        <w:ind w:left="340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1) </w:t>
      </w:r>
      <w:r w:rsidR="00AC6FAC" w:rsidRPr="00AC6FAC">
        <w:rPr>
          <w:rFonts w:ascii="Times New Roman" w:hAnsi="Times New Roman" w:cs="Times New Roman"/>
          <w:color w:val="000000" w:themeColor="text1"/>
        </w:rPr>
        <w:t>za opóźnienie w dostawie przedmiotu umowy — w wysokości 2% wynagrodzenia brutto za każdy dzień opóźnienia, nie więcej jednak niż ………………… zł</w:t>
      </w:r>
    </w:p>
    <w:p w14:paraId="5FA658F2" w14:textId="334C3DE0" w:rsidR="00C0352B" w:rsidRPr="00F4106E" w:rsidRDefault="00C0352B" w:rsidP="00977023">
      <w:pPr>
        <w:pStyle w:val="Tekstpodstawowy"/>
        <w:tabs>
          <w:tab w:val="left" w:pos="709"/>
          <w:tab w:val="left" w:pos="1589"/>
          <w:tab w:val="left" w:pos="2501"/>
          <w:tab w:val="left" w:pos="3490"/>
          <w:tab w:val="left" w:pos="4210"/>
          <w:tab w:val="left" w:pos="4930"/>
          <w:tab w:val="left" w:pos="5650"/>
          <w:tab w:val="left" w:pos="6370"/>
          <w:tab w:val="left" w:pos="7090"/>
          <w:tab w:val="left" w:pos="7810"/>
          <w:tab w:val="left" w:pos="8530"/>
          <w:tab w:val="left" w:pos="9250"/>
        </w:tabs>
        <w:spacing w:after="0" w:line="276" w:lineRule="auto"/>
        <w:ind w:left="340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 xml:space="preserve">2) </w:t>
      </w:r>
      <w:r w:rsidR="00AC6FAC" w:rsidRPr="00AC6FAC">
        <w:rPr>
          <w:rFonts w:ascii="Times New Roman" w:hAnsi="Times New Roman" w:cs="Times New Roman"/>
          <w:color w:val="000000" w:themeColor="text1"/>
        </w:rPr>
        <w:t>karę umowną w wysokości 20% wynagrodzenia umownego brutto, gdy Zamawiający odstąpi od umowy z powodu okoliczności, za które odpowiada Wykonawca, w szczególności jeżeli towar dostarczony przez Wykonawcę nie będzie spełniał wymogów co do jakości wyrobów dopuszczonych do obrotu i stosowania na terenie Polski.</w:t>
      </w:r>
      <w:r w:rsidRPr="00F4106E">
        <w:rPr>
          <w:rFonts w:ascii="Times New Roman" w:hAnsi="Times New Roman" w:cs="Times New Roman"/>
          <w:color w:val="000000" w:themeColor="text1"/>
        </w:rPr>
        <w:t>.</w:t>
      </w:r>
    </w:p>
    <w:p w14:paraId="0BAF1A67" w14:textId="77777777" w:rsidR="00C0352B" w:rsidRPr="00F4106E" w:rsidRDefault="00C0352B" w:rsidP="00977023">
      <w:pPr>
        <w:pStyle w:val="NormalnyWeb"/>
        <w:numPr>
          <w:ilvl w:val="0"/>
          <w:numId w:val="26"/>
        </w:numPr>
        <w:tabs>
          <w:tab w:val="clear" w:pos="720"/>
          <w:tab w:val="left" w:pos="-142"/>
        </w:tabs>
        <w:spacing w:beforeAutospacing="0" w:after="0" w:line="276" w:lineRule="auto"/>
        <w:ind w:left="284" w:hanging="284"/>
        <w:jc w:val="both"/>
        <w:rPr>
          <w:color w:val="000000" w:themeColor="text1"/>
        </w:rPr>
      </w:pPr>
      <w:r w:rsidRPr="00F4106E">
        <w:rPr>
          <w:color w:val="000000" w:themeColor="text1"/>
        </w:rPr>
        <w:t>Roszczenie o zapłatę kar umownych z tytułu opóźnienia ustalonych za każdy dzień opóźnienia, staje się wymagalne:</w:t>
      </w:r>
    </w:p>
    <w:p w14:paraId="579496C4" w14:textId="64151D0B" w:rsidR="00C0352B" w:rsidRPr="00F4106E" w:rsidRDefault="00C0352B" w:rsidP="00977023">
      <w:pPr>
        <w:pStyle w:val="NormalnyWeb"/>
        <w:spacing w:beforeAutospacing="0" w:after="0" w:line="276" w:lineRule="auto"/>
        <w:ind w:left="284"/>
        <w:jc w:val="both"/>
        <w:rPr>
          <w:color w:val="000000" w:themeColor="text1"/>
        </w:rPr>
      </w:pPr>
      <w:r w:rsidRPr="00F4106E">
        <w:rPr>
          <w:color w:val="000000" w:themeColor="text1"/>
        </w:rPr>
        <w:t>1) za pierwszy rozpoczęty dzień opóźnienia - w tym dniu;</w:t>
      </w:r>
      <w:r w:rsidR="001F5D90">
        <w:rPr>
          <w:color w:val="000000" w:themeColor="text1"/>
        </w:rPr>
        <w:tab/>
      </w:r>
      <w:r w:rsidRPr="00F4106E">
        <w:rPr>
          <w:color w:val="000000" w:themeColor="text1"/>
        </w:rPr>
        <w:br/>
        <w:t>2) za każdy następny rozpoczęty dzień opóźnienia – odpowiednio w każdym z tych dni.</w:t>
      </w:r>
    </w:p>
    <w:p w14:paraId="7A68C3A0" w14:textId="27B54814" w:rsidR="00C0352B" w:rsidRPr="00F4106E" w:rsidRDefault="00C0352B" w:rsidP="00977023">
      <w:pPr>
        <w:pStyle w:val="NormalnyWeb"/>
        <w:tabs>
          <w:tab w:val="left" w:pos="142"/>
        </w:tabs>
        <w:spacing w:beforeAutospacing="0" w:after="0" w:line="276" w:lineRule="auto"/>
        <w:ind w:left="284" w:hanging="360"/>
        <w:jc w:val="both"/>
        <w:rPr>
          <w:color w:val="000000" w:themeColor="text1"/>
        </w:rPr>
      </w:pPr>
      <w:r w:rsidRPr="00F4106E">
        <w:rPr>
          <w:color w:val="000000" w:themeColor="text1"/>
        </w:rPr>
        <w:t xml:space="preserve"> 3. W przypadku, gdy szkoda spowodowana niewykonaniem obowiązku wynikającego </w:t>
      </w:r>
      <w:r w:rsidR="00E6082C">
        <w:rPr>
          <w:color w:val="000000" w:themeColor="text1"/>
        </w:rPr>
        <w:br/>
      </w:r>
      <w:r w:rsidRPr="00F4106E">
        <w:rPr>
          <w:color w:val="000000" w:themeColor="text1"/>
        </w:rPr>
        <w:t>z niniejszej umowy przekracza wysokość kar umownych, Zamawiający może, niezależnie od kar umownych, dochodzić odszkodowania na zasadach ogólnych.</w:t>
      </w:r>
    </w:p>
    <w:p w14:paraId="2025DCF2" w14:textId="3F507143" w:rsidR="00C0352B" w:rsidRPr="00F4106E" w:rsidRDefault="00C0352B" w:rsidP="00977023">
      <w:pPr>
        <w:pStyle w:val="NormalnyWeb"/>
        <w:tabs>
          <w:tab w:val="left" w:pos="345"/>
        </w:tabs>
        <w:spacing w:beforeAutospacing="0" w:after="0" w:line="276" w:lineRule="auto"/>
        <w:ind w:left="340" w:hanging="340"/>
        <w:jc w:val="both"/>
        <w:rPr>
          <w:color w:val="000000" w:themeColor="text1"/>
        </w:rPr>
      </w:pPr>
      <w:r w:rsidRPr="00F4106E">
        <w:rPr>
          <w:color w:val="000000" w:themeColor="text1"/>
        </w:rPr>
        <w:t>4.</w:t>
      </w:r>
      <w:r w:rsidR="00977023">
        <w:rPr>
          <w:color w:val="000000" w:themeColor="text1"/>
        </w:rPr>
        <w:t xml:space="preserve"> </w:t>
      </w:r>
      <w:r w:rsidRPr="00F4106E">
        <w:rPr>
          <w:color w:val="000000" w:themeColor="text1"/>
        </w:rPr>
        <w:t>Za odstąpienie od umowy z przyczyn leżących po stronie Wykonawcy, Wykonawca zapłaci Zamawiającemu karę umowną w wysokości</w:t>
      </w:r>
      <w:r w:rsidRPr="00F4106E">
        <w:rPr>
          <w:b/>
          <w:bCs/>
          <w:color w:val="000000" w:themeColor="text1"/>
        </w:rPr>
        <w:t xml:space="preserve"> 20%</w:t>
      </w:r>
      <w:r w:rsidRPr="00F4106E">
        <w:rPr>
          <w:color w:val="000000" w:themeColor="text1"/>
        </w:rPr>
        <w:t xml:space="preserve"> całkowitego wynagrodzenia brutto. </w:t>
      </w:r>
    </w:p>
    <w:p w14:paraId="6799E14A" w14:textId="41AF996D" w:rsidR="00C0352B" w:rsidRPr="00F4106E" w:rsidRDefault="00C0352B" w:rsidP="00977023">
      <w:pPr>
        <w:pStyle w:val="Tekstpodstawowy"/>
        <w:tabs>
          <w:tab w:val="left" w:pos="851"/>
          <w:tab w:val="left" w:pos="1368"/>
          <w:tab w:val="left" w:pos="1980"/>
          <w:tab w:val="left" w:pos="5700"/>
        </w:tabs>
        <w:spacing w:after="0" w:line="276" w:lineRule="auto"/>
        <w:ind w:left="284" w:hanging="284"/>
        <w:jc w:val="both"/>
        <w:rPr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5.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 xml:space="preserve">Zapłata kar umownych nastąpi w terminie 14 dni od daty wezwania zawierającego żądanie ich zapłaty. Zapłata należności nastąpi na rachunek bankowy wskazany w żądaniu zapłaty. </w:t>
      </w:r>
    </w:p>
    <w:p w14:paraId="1564C8A0" w14:textId="709AE5C1" w:rsidR="00C0352B" w:rsidRPr="00F4106E" w:rsidRDefault="00C0352B" w:rsidP="00977023">
      <w:pPr>
        <w:pStyle w:val="Zwykytekst"/>
        <w:tabs>
          <w:tab w:val="left" w:pos="284"/>
          <w:tab w:val="left" w:pos="630"/>
          <w:tab w:val="left" w:pos="851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06E">
        <w:rPr>
          <w:rFonts w:ascii="Times New Roman" w:hAnsi="Times New Roman" w:cs="Times New Roman"/>
          <w:color w:val="000000" w:themeColor="text1"/>
          <w:sz w:val="24"/>
          <w:szCs w:val="24"/>
        </w:rPr>
        <w:t>6. Zapłata kar umownych nie zwalnia Wykonawcy od obowiązku wykonania umowy,</w:t>
      </w:r>
      <w:r w:rsidR="00977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082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4106E">
        <w:rPr>
          <w:rFonts w:ascii="Times New Roman" w:hAnsi="Times New Roman" w:cs="Times New Roman"/>
          <w:color w:val="000000" w:themeColor="text1"/>
          <w:sz w:val="24"/>
          <w:szCs w:val="24"/>
        </w:rPr>
        <w:t>a Zamawiającego od obowiązku zapłaty wynagrodzenia.</w:t>
      </w:r>
    </w:p>
    <w:p w14:paraId="206A1212" w14:textId="1C32ED20" w:rsidR="00E6082C" w:rsidRDefault="00C0352B" w:rsidP="00E6082C">
      <w:pPr>
        <w:pStyle w:val="Zwykytekst"/>
        <w:tabs>
          <w:tab w:val="left" w:pos="284"/>
          <w:tab w:val="left" w:pos="630"/>
          <w:tab w:val="left" w:pos="851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106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F41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Zamawiający może potrącić należne mu kary umowne z wymagalnym wynagrodzeniem Wykonawcy</w:t>
      </w:r>
      <w:r w:rsidR="00C320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410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co Wykonawca wyraża zgodę. </w:t>
      </w:r>
    </w:p>
    <w:p w14:paraId="32999319" w14:textId="33E28094" w:rsidR="00093462" w:rsidRPr="00E6082C" w:rsidRDefault="00093462" w:rsidP="00E6082C">
      <w:pPr>
        <w:pStyle w:val="Zwykytekst"/>
        <w:tabs>
          <w:tab w:val="left" w:pos="284"/>
          <w:tab w:val="left" w:pos="630"/>
          <w:tab w:val="left" w:pos="851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ind w:left="284"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82C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§ </w:t>
      </w:r>
      <w:r w:rsidR="0090032D" w:rsidRPr="00E6082C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14:ligatures w14:val="none"/>
        </w:rPr>
        <w:t>11</w:t>
      </w:r>
      <w:r w:rsidR="00E6082C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14:ligatures w14:val="none"/>
        </w:rPr>
        <w:t>.</w:t>
      </w:r>
      <w:r w:rsidR="00977023" w:rsidRPr="00E6082C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</w:t>
      </w:r>
      <w:r w:rsidRPr="00E6082C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  <w14:ligatures w14:val="none"/>
        </w:rPr>
        <w:t>Odstąpienie od umowy</w:t>
      </w:r>
    </w:p>
    <w:p w14:paraId="117AD793" w14:textId="0F407FEC" w:rsidR="006929D4" w:rsidRPr="00F4106E" w:rsidRDefault="006929D4" w:rsidP="00977023">
      <w:pPr>
        <w:pStyle w:val="Akapitzlist"/>
        <w:widowControl w:val="0"/>
        <w:numPr>
          <w:ilvl w:val="0"/>
          <w:numId w:val="20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4106E">
        <w:rPr>
          <w:rFonts w:ascii="Times New Roman" w:hAnsi="Times New Roman" w:cs="Times New Roman"/>
          <w:bCs/>
          <w:color w:val="000000" w:themeColor="text1"/>
        </w:rPr>
        <w:t>Zamawiającemu</w:t>
      </w:r>
      <w:r w:rsidRPr="00F4106E">
        <w:rPr>
          <w:rFonts w:ascii="Times New Roman" w:hAnsi="Times New Roman" w:cs="Times New Roman"/>
          <w:color w:val="000000" w:themeColor="text1"/>
        </w:rPr>
        <w:t xml:space="preserve"> przysługuje prawo do odstąpienia od umowy, jeżeli zaistnieje istotna zmiana okoliczności powodująca, że wykonanie umowy nie leży w interesie publicznym, czego nie można było przewidzieć w chwili jej zawarcia lub dalsze wykonywanie umowy może zagrozić istotnemu interesowi bezpieczeństwa państwa lub bezpieczeństwu publicznemu – odstąpienie od umowy w tym przypadku może nastąpić w terminie 30 dni od powzięcia wiadomości o powyższych okolicznościach.</w:t>
      </w:r>
    </w:p>
    <w:p w14:paraId="30ACE551" w14:textId="4E08A39E" w:rsidR="006929D4" w:rsidRPr="00F4106E" w:rsidRDefault="006929D4" w:rsidP="00977023">
      <w:pPr>
        <w:pStyle w:val="Akapitzlist"/>
        <w:widowControl w:val="0"/>
        <w:numPr>
          <w:ilvl w:val="0"/>
          <w:numId w:val="20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Zamawiającemu przysługuje prawo do odstąpienia od umowy również w następujących okolicznościach, jeżeli:</w:t>
      </w:r>
    </w:p>
    <w:p w14:paraId="73E60FC4" w14:textId="3873B1A1" w:rsidR="006929D4" w:rsidRPr="00F4106E" w:rsidRDefault="00C156C8" w:rsidP="00E6082C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34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wobec</w:t>
      </w:r>
      <w:r w:rsidR="006929D4" w:rsidRPr="00F4106E">
        <w:rPr>
          <w:rFonts w:ascii="Times New Roman" w:hAnsi="Times New Roman" w:cs="Times New Roman"/>
          <w:color w:val="000000" w:themeColor="text1"/>
        </w:rPr>
        <w:t xml:space="preserve"> Wykonawcy, którego otwarto likwidację lub w zatwierdzonym przez sąd układzie w postępowaniu restrukturyzacyjnym jest przewidziane zaspokojenie wierzycieli przez likwidację jego majątku lub sąd zarządził likwidacj</w:t>
      </w:r>
      <w:r w:rsidR="001B5ACF">
        <w:rPr>
          <w:rFonts w:ascii="Times New Roman" w:hAnsi="Times New Roman" w:cs="Times New Roman"/>
          <w:color w:val="000000" w:themeColor="text1"/>
        </w:rPr>
        <w:t>ę</w:t>
      </w:r>
      <w:r w:rsidR="006929D4" w:rsidRPr="00F4106E">
        <w:rPr>
          <w:rFonts w:ascii="Times New Roman" w:hAnsi="Times New Roman" w:cs="Times New Roman"/>
          <w:color w:val="000000" w:themeColor="text1"/>
        </w:rPr>
        <w:t xml:space="preserve"> jego majątku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="00E6082C">
        <w:rPr>
          <w:rFonts w:ascii="Times New Roman" w:hAnsi="Times New Roman" w:cs="Times New Roman"/>
          <w:color w:val="000000" w:themeColor="text1"/>
        </w:rPr>
        <w:br/>
      </w:r>
      <w:r w:rsidR="006929D4" w:rsidRPr="00F4106E">
        <w:rPr>
          <w:rFonts w:ascii="Times New Roman" w:hAnsi="Times New Roman" w:cs="Times New Roman"/>
          <w:color w:val="000000" w:themeColor="text1"/>
        </w:rPr>
        <w:t xml:space="preserve">w trybie art. 332 ust. 1 ustawy z dnia 15 maja 2015 r. Prawo restrukturyzacyjne </w:t>
      </w:r>
      <w:r w:rsidR="00E6082C">
        <w:rPr>
          <w:rFonts w:ascii="Times New Roman" w:hAnsi="Times New Roman" w:cs="Times New Roman"/>
          <w:color w:val="000000" w:themeColor="text1"/>
        </w:rPr>
        <w:br/>
      </w:r>
      <w:r w:rsidR="006929D4" w:rsidRPr="00F4106E">
        <w:rPr>
          <w:rFonts w:ascii="Times New Roman" w:hAnsi="Times New Roman" w:cs="Times New Roman"/>
          <w:color w:val="000000" w:themeColor="text1"/>
        </w:rPr>
        <w:t>(Dz. U. z 2025 r., poz. 1172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="006929D4" w:rsidRPr="00F4106E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6929D4" w:rsidRPr="00F4106E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6929D4" w:rsidRPr="00F4106E">
        <w:rPr>
          <w:rFonts w:ascii="Times New Roman" w:hAnsi="Times New Roman" w:cs="Times New Roman"/>
          <w:color w:val="000000" w:themeColor="text1"/>
        </w:rPr>
        <w:t xml:space="preserve"> zm.),</w:t>
      </w:r>
    </w:p>
    <w:p w14:paraId="5BF7CD02" w14:textId="77777777" w:rsidR="006929D4" w:rsidRPr="00F4106E" w:rsidRDefault="006929D4" w:rsidP="00E6082C">
      <w:pPr>
        <w:widowControl w:val="0"/>
        <w:numPr>
          <w:ilvl w:val="1"/>
          <w:numId w:val="20"/>
        </w:numPr>
        <w:tabs>
          <w:tab w:val="left" w:pos="360"/>
          <w:tab w:val="left" w:pos="863"/>
          <w:tab w:val="left" w:pos="993"/>
          <w:tab w:val="left" w:pos="1980"/>
          <w:tab w:val="left" w:pos="5700"/>
        </w:tabs>
        <w:suppressAutoHyphens/>
        <w:spacing w:after="0" w:line="276" w:lineRule="auto"/>
        <w:ind w:left="709" w:hanging="346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Wykonawca nie rozpoczął realizacji przedmiotu umowy bez uzasadnionych przyczyn lub mimo otrzymania pisemnego wezwania nie wykonuje lub nienależycie wykonuje zobowiązania wynikające z niniejszej umowy.</w:t>
      </w:r>
    </w:p>
    <w:p w14:paraId="4C80BAD7" w14:textId="77777777" w:rsidR="006929D4" w:rsidRPr="00F4106E" w:rsidRDefault="006929D4" w:rsidP="00977023">
      <w:pPr>
        <w:pStyle w:val="Akapitzlist"/>
        <w:numPr>
          <w:ilvl w:val="0"/>
          <w:numId w:val="20"/>
        </w:numPr>
        <w:suppressAutoHyphens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Powyższe uprawnienie Zamawiającego nie uchybia możliwości odstąpienia od umowy przez którąkolwiek ze Stron, na podstawie przepisów Kodeksu cywilnego.</w:t>
      </w:r>
    </w:p>
    <w:p w14:paraId="018CA047" w14:textId="6B5DFC78" w:rsidR="006929D4" w:rsidRPr="00F4106E" w:rsidRDefault="006929D4" w:rsidP="00977023">
      <w:pPr>
        <w:pStyle w:val="Akapitzlist"/>
        <w:numPr>
          <w:ilvl w:val="0"/>
          <w:numId w:val="20"/>
        </w:numPr>
        <w:suppressAutoHyphens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lastRenderedPageBreak/>
        <w:t>W przypadku wystąpienia okoliczności, o których mowa w ust. 2, Zamawiającemu przysługuje prawo odstąpienia od umowy w terminie 30 dni od dnia powzięcia wiadomości</w:t>
      </w:r>
      <w:r w:rsidR="00977023">
        <w:rPr>
          <w:rFonts w:ascii="Times New Roman" w:hAnsi="Times New Roman" w:cs="Times New Roman"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color w:val="000000" w:themeColor="text1"/>
        </w:rPr>
        <w:t xml:space="preserve">o okolicznościach wymienionych w ust. 2. </w:t>
      </w:r>
    </w:p>
    <w:p w14:paraId="0AED72ED" w14:textId="77777777" w:rsidR="006929D4" w:rsidRPr="00F4106E" w:rsidRDefault="006929D4" w:rsidP="00977023">
      <w:pPr>
        <w:pStyle w:val="Akapitzlist"/>
        <w:numPr>
          <w:ilvl w:val="0"/>
          <w:numId w:val="20"/>
        </w:numPr>
        <w:suppressAutoHyphens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Oświadczenie o odstąpieniu od umowy należy złożyć drugiej Stronie w formie pisemnej pod rygorem nieważności.</w:t>
      </w:r>
    </w:p>
    <w:p w14:paraId="525EAB3D" w14:textId="77777777" w:rsidR="006929D4" w:rsidRPr="00F4106E" w:rsidRDefault="006929D4" w:rsidP="00977023">
      <w:pPr>
        <w:pStyle w:val="Akapitzlist"/>
        <w:numPr>
          <w:ilvl w:val="0"/>
          <w:numId w:val="20"/>
        </w:numPr>
        <w:suppressAutoHyphens/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color w:val="000000" w:themeColor="text1"/>
        </w:rPr>
        <w:t>W przypadku odstąpienia od umowy przez którąkolwiek ze Stron, Wykonawca zachowuje prawo do wynagrodzenia wyłącznie za przedmiot umowy zrealizowany do dnia odstąpienia od umowy. Wykonawcy nie przysługują żadne inne roszczenia.</w:t>
      </w:r>
    </w:p>
    <w:p w14:paraId="14DC30E5" w14:textId="06AFB53D" w:rsidR="006929D4" w:rsidRPr="00F4106E" w:rsidRDefault="006929D4" w:rsidP="00E6082C">
      <w:pPr>
        <w:pStyle w:val="Akapitzlist"/>
        <w:numPr>
          <w:ilvl w:val="0"/>
          <w:numId w:val="20"/>
        </w:numPr>
        <w:suppressAutoHyphens/>
        <w:spacing w:line="276" w:lineRule="auto"/>
        <w:ind w:right="9"/>
        <w:jc w:val="both"/>
        <w:rPr>
          <w:rFonts w:ascii="Times New Roman" w:hAnsi="Times New Roman" w:cs="Times New Roman"/>
          <w:color w:val="000000" w:themeColor="text1"/>
        </w:rPr>
      </w:pPr>
      <w:r w:rsidRPr="00F4106E">
        <w:rPr>
          <w:rFonts w:ascii="Times New Roman" w:hAnsi="Times New Roman" w:cs="Times New Roman"/>
          <w:bCs/>
          <w:color w:val="000000" w:themeColor="text1"/>
        </w:rPr>
        <w:t xml:space="preserve">Zamawiający może </w:t>
      </w:r>
      <w:r w:rsidR="002A70F5">
        <w:rPr>
          <w:rFonts w:ascii="Times New Roman" w:hAnsi="Times New Roman" w:cs="Times New Roman"/>
          <w:bCs/>
          <w:color w:val="000000" w:themeColor="text1"/>
        </w:rPr>
        <w:t>odstąpić od umowy</w:t>
      </w:r>
      <w:r w:rsidRPr="00F4106E">
        <w:rPr>
          <w:rFonts w:ascii="Times New Roman" w:hAnsi="Times New Roman" w:cs="Times New Roman"/>
          <w:bCs/>
          <w:color w:val="000000" w:themeColor="text1"/>
        </w:rPr>
        <w:t xml:space="preserve"> w terminie 30 dni od powzięcia wiadomości</w:t>
      </w:r>
      <w:r w:rsidR="009770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6082C">
        <w:rPr>
          <w:rFonts w:ascii="Times New Roman" w:hAnsi="Times New Roman" w:cs="Times New Roman"/>
          <w:bCs/>
          <w:color w:val="000000" w:themeColor="text1"/>
        </w:rPr>
        <w:br/>
      </w:r>
      <w:r w:rsidRPr="00F4106E">
        <w:rPr>
          <w:rFonts w:ascii="Times New Roman" w:hAnsi="Times New Roman" w:cs="Times New Roman"/>
          <w:bCs/>
          <w:color w:val="000000" w:themeColor="text1"/>
        </w:rPr>
        <w:t xml:space="preserve">o okolicznościach określonych w art. 456 ust. 1 ustawy </w:t>
      </w:r>
      <w:proofErr w:type="spellStart"/>
      <w:r w:rsidRPr="00F4106E">
        <w:rPr>
          <w:rFonts w:ascii="Times New Roman" w:hAnsi="Times New Roman" w:cs="Times New Roman"/>
          <w:bCs/>
          <w:color w:val="000000" w:themeColor="text1"/>
        </w:rPr>
        <w:t>Pzp</w:t>
      </w:r>
      <w:proofErr w:type="spellEnd"/>
      <w:r w:rsidRPr="00F4106E">
        <w:rPr>
          <w:rFonts w:ascii="Times New Roman" w:hAnsi="Times New Roman" w:cs="Times New Roman"/>
          <w:bCs/>
          <w:color w:val="000000" w:themeColor="text1"/>
        </w:rPr>
        <w:t>. W tym przypadku zgodnie</w:t>
      </w:r>
      <w:r w:rsidR="009770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6082C">
        <w:rPr>
          <w:rFonts w:ascii="Times New Roman" w:hAnsi="Times New Roman" w:cs="Times New Roman"/>
          <w:bCs/>
          <w:color w:val="000000" w:themeColor="text1"/>
        </w:rPr>
        <w:br/>
      </w:r>
      <w:r w:rsidRPr="00F4106E">
        <w:rPr>
          <w:rFonts w:ascii="Times New Roman" w:hAnsi="Times New Roman" w:cs="Times New Roman"/>
          <w:bCs/>
          <w:color w:val="000000" w:themeColor="text1"/>
        </w:rPr>
        <w:t xml:space="preserve">z art. 456 ust. 3 ustawy </w:t>
      </w:r>
      <w:proofErr w:type="spellStart"/>
      <w:r w:rsidRPr="00F4106E">
        <w:rPr>
          <w:rFonts w:ascii="Times New Roman" w:hAnsi="Times New Roman" w:cs="Times New Roman"/>
          <w:bCs/>
          <w:color w:val="000000" w:themeColor="text1"/>
        </w:rPr>
        <w:t>Pzp</w:t>
      </w:r>
      <w:proofErr w:type="spellEnd"/>
      <w:r w:rsidRPr="00F4106E">
        <w:rPr>
          <w:rFonts w:ascii="Times New Roman" w:hAnsi="Times New Roman" w:cs="Times New Roman"/>
          <w:bCs/>
          <w:color w:val="000000" w:themeColor="text1"/>
        </w:rPr>
        <w:t xml:space="preserve"> Wykonawca może żądać wyłącznie wynagrodzenia należnego</w:t>
      </w:r>
      <w:r w:rsidR="009770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bCs/>
          <w:color w:val="000000" w:themeColor="text1"/>
        </w:rPr>
        <w:t>z tytułu wykonania części umowy.</w:t>
      </w:r>
    </w:p>
    <w:p w14:paraId="2DA6AB2B" w14:textId="77777777" w:rsidR="00E6082C" w:rsidRDefault="00093462" w:rsidP="00E6082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§ </w:t>
      </w:r>
      <w:r w:rsidR="00575461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1</w:t>
      </w:r>
      <w:r w:rsidR="0090032D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2</w:t>
      </w:r>
      <w:r w:rsidR="00E608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  <w:r w:rsidR="0097702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 </w:t>
      </w: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Postanowienia końcowe</w:t>
      </w:r>
    </w:p>
    <w:p w14:paraId="100B2DC6" w14:textId="2C35F938" w:rsidR="006929D4" w:rsidRPr="00E6082C" w:rsidRDefault="006929D4" w:rsidP="00E6082C">
      <w:pPr>
        <w:pStyle w:val="Akapitzlist"/>
        <w:numPr>
          <w:ilvl w:val="0"/>
          <w:numId w:val="30"/>
        </w:numPr>
        <w:spacing w:after="0" w:line="276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</w:pPr>
      <w:r w:rsidRPr="00E6082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W sprawach nie uregulowanych niniejszą umową nie mają zastosowani</w:t>
      </w:r>
      <w:r w:rsidR="00E24D3E" w:rsidRPr="00E6082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a</w:t>
      </w:r>
      <w:r w:rsidRPr="00E6082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 xml:space="preserve"> przepisy ustawy Prawo zamówień publicznych – na podstawie art. 2 ust. 1 pkt 1 </w:t>
      </w:r>
      <w:r w:rsidRPr="00E6082C">
        <w:rPr>
          <w:rFonts w:ascii="Times New Roman" w:eastAsia="Times New Roman" w:hAnsi="Times New Roman" w:cs="Times New Roman"/>
          <w:i/>
          <w:iCs/>
          <w:color w:val="000000" w:themeColor="text1"/>
          <w:lang w:eastAsia="pl-PL" w:bidi="ne-IN"/>
        </w:rPr>
        <w:t xml:space="preserve">a contrario </w:t>
      </w:r>
      <w:r w:rsidRPr="00E6082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tej ustawy, mają zaś zastosowanie przepisy Kodeksu cywilnego i innych aktów prawnych aktualnie obowiązujących, dotyczących przedmiotu umowy.</w:t>
      </w:r>
    </w:p>
    <w:p w14:paraId="17E7C931" w14:textId="207EFB53" w:rsidR="006929D4" w:rsidRPr="00E6082C" w:rsidRDefault="006929D4" w:rsidP="00E6082C">
      <w:pPr>
        <w:pStyle w:val="Akapitzlist"/>
        <w:numPr>
          <w:ilvl w:val="0"/>
          <w:numId w:val="30"/>
        </w:numPr>
        <w:tabs>
          <w:tab w:val="left" w:pos="-142"/>
        </w:tabs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 w:bidi="ne-IN"/>
        </w:rPr>
      </w:pPr>
      <w:r w:rsidRPr="00E6082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Spory wynikające z treści niniejszej umowy będą rozstrzygane przez Sąd właściwy dla siedziby Zamawiającego.</w:t>
      </w:r>
    </w:p>
    <w:p w14:paraId="28B58090" w14:textId="1DCE0B7B" w:rsidR="00093462" w:rsidRPr="00F4106E" w:rsidRDefault="006929D4" w:rsidP="00E6082C">
      <w:pPr>
        <w:numPr>
          <w:ilvl w:val="0"/>
          <w:numId w:val="30"/>
        </w:numPr>
        <w:tabs>
          <w:tab w:val="left" w:pos="-142"/>
        </w:tabs>
        <w:suppressAutoHyphens/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 w:bidi="ne-IN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Zmiany i uzupełnienia niniejszej umowy mogą być dokonywane wyłącznie w formie pisemnego aneksu, podpisanego przez obie strony pod rygorem nieważności.</w:t>
      </w:r>
    </w:p>
    <w:p w14:paraId="3778F606" w14:textId="77777777" w:rsidR="00E6082C" w:rsidRDefault="00B1366A" w:rsidP="00E6082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F45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§ 1</w:t>
      </w:r>
      <w:r w:rsidR="0090032D" w:rsidRPr="00BF45E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3</w:t>
      </w:r>
      <w:r w:rsidR="00E6082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  <w:r w:rsidR="009770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4106E">
        <w:rPr>
          <w:rFonts w:ascii="Times New Roman" w:hAnsi="Times New Roman" w:cs="Times New Roman"/>
          <w:b/>
          <w:bCs/>
          <w:color w:val="000000" w:themeColor="text1"/>
        </w:rPr>
        <w:t>Wskazanie osób do kontaktów</w:t>
      </w:r>
    </w:p>
    <w:p w14:paraId="58F9B390" w14:textId="77777777" w:rsidR="0045494C" w:rsidRDefault="00B1366A" w:rsidP="0045494C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5494C">
        <w:rPr>
          <w:rFonts w:ascii="Times New Roman" w:hAnsi="Times New Roman" w:cs="Times New Roman"/>
          <w:color w:val="000000" w:themeColor="text1"/>
        </w:rPr>
        <w:t>Do bieżących kontaktów w trakcie realizacji przedmiotu umowy:</w:t>
      </w:r>
      <w:r w:rsidR="00977023" w:rsidRPr="0045494C">
        <w:rPr>
          <w:rFonts w:ascii="Times New Roman" w:hAnsi="Times New Roman" w:cs="Times New Roman"/>
          <w:color w:val="000000" w:themeColor="text1"/>
        </w:rPr>
        <w:t xml:space="preserve"> </w:t>
      </w:r>
    </w:p>
    <w:p w14:paraId="588CC344" w14:textId="6E2B6049" w:rsidR="0045494C" w:rsidRDefault="00B1366A" w:rsidP="0045494C">
      <w:pPr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45494C">
        <w:rPr>
          <w:rFonts w:ascii="Times New Roman" w:hAnsi="Times New Roman" w:cs="Times New Roman"/>
          <w:color w:val="000000" w:themeColor="text1"/>
        </w:rPr>
        <w:t>a) ze strony Zamawiającego upoważniona</w:t>
      </w:r>
      <w:r w:rsidR="0045494C">
        <w:rPr>
          <w:rFonts w:ascii="Times New Roman" w:hAnsi="Times New Roman" w:cs="Times New Roman"/>
          <w:color w:val="000000" w:themeColor="text1"/>
        </w:rPr>
        <w:t>/y</w:t>
      </w:r>
      <w:r w:rsidRPr="0045494C">
        <w:rPr>
          <w:rFonts w:ascii="Times New Roman" w:hAnsi="Times New Roman" w:cs="Times New Roman"/>
          <w:color w:val="000000" w:themeColor="text1"/>
        </w:rPr>
        <w:t xml:space="preserve"> jest – tel.</w:t>
      </w:r>
      <w:r w:rsidR="0045494C">
        <w:rPr>
          <w:rFonts w:ascii="Times New Roman" w:hAnsi="Times New Roman" w:cs="Times New Roman"/>
          <w:color w:val="000000" w:themeColor="text1"/>
        </w:rPr>
        <w:t xml:space="preserve"> …,</w:t>
      </w:r>
      <w:r w:rsidRPr="0045494C">
        <w:rPr>
          <w:rFonts w:ascii="Times New Roman" w:hAnsi="Times New Roman" w:cs="Times New Roman"/>
          <w:color w:val="000000" w:themeColor="text1"/>
        </w:rPr>
        <w:t xml:space="preserve"> e-mai</w:t>
      </w:r>
      <w:r w:rsidR="00BF45E0" w:rsidRPr="0045494C">
        <w:rPr>
          <w:rFonts w:ascii="Times New Roman" w:hAnsi="Times New Roman" w:cs="Times New Roman"/>
          <w:color w:val="000000" w:themeColor="text1"/>
        </w:rPr>
        <w:t>l</w:t>
      </w:r>
      <w:r w:rsidR="00977023" w:rsidRPr="0045494C">
        <w:rPr>
          <w:rFonts w:ascii="Times New Roman" w:hAnsi="Times New Roman" w:cs="Times New Roman"/>
          <w:color w:val="000000" w:themeColor="text1"/>
        </w:rPr>
        <w:t xml:space="preserve"> </w:t>
      </w:r>
      <w:r w:rsidR="0045494C">
        <w:rPr>
          <w:rFonts w:ascii="Times New Roman" w:hAnsi="Times New Roman" w:cs="Times New Roman"/>
          <w:color w:val="000000" w:themeColor="text1"/>
        </w:rPr>
        <w:t>…</w:t>
      </w:r>
    </w:p>
    <w:p w14:paraId="3D4D2168" w14:textId="77777777" w:rsidR="00E5565C" w:rsidRDefault="00B1366A" w:rsidP="00E5565C">
      <w:pPr>
        <w:spacing w:after="0" w:afterAutospacing="1" w:line="276" w:lineRule="auto"/>
        <w:ind w:left="426"/>
        <w:rPr>
          <w:rFonts w:ascii="Times New Roman" w:hAnsi="Times New Roman" w:cs="Times New Roman"/>
          <w:b/>
          <w:bCs/>
          <w:color w:val="000000" w:themeColor="text1"/>
        </w:rPr>
      </w:pPr>
      <w:r w:rsidRPr="0045494C">
        <w:rPr>
          <w:rFonts w:ascii="Times New Roman" w:hAnsi="Times New Roman" w:cs="Times New Roman"/>
          <w:color w:val="000000" w:themeColor="text1"/>
        </w:rPr>
        <w:t xml:space="preserve">b) ze strony Wykonawcy upoważniona/y jest – tel. </w:t>
      </w:r>
      <w:r w:rsidR="0045494C">
        <w:rPr>
          <w:rFonts w:ascii="Times New Roman" w:hAnsi="Times New Roman" w:cs="Times New Roman"/>
          <w:color w:val="000000" w:themeColor="text1"/>
        </w:rPr>
        <w:t xml:space="preserve">…, </w:t>
      </w:r>
      <w:r w:rsidRPr="0045494C">
        <w:rPr>
          <w:rFonts w:ascii="Times New Roman" w:hAnsi="Times New Roman" w:cs="Times New Roman"/>
          <w:color w:val="000000" w:themeColor="text1"/>
        </w:rPr>
        <w:t>e-mail</w:t>
      </w:r>
      <w:r w:rsidRPr="0045494C">
        <w:rPr>
          <w:rFonts w:ascii="Times New Roman" w:hAnsi="Times New Roman" w:cs="Times New Roman"/>
          <w:color w:val="000000" w:themeColor="text1"/>
        </w:rPr>
        <w:tab/>
      </w:r>
      <w:r w:rsidR="0045494C">
        <w:rPr>
          <w:rFonts w:ascii="Times New Roman" w:hAnsi="Times New Roman" w:cs="Times New Roman"/>
          <w:color w:val="000000" w:themeColor="text1"/>
        </w:rPr>
        <w:t>…</w:t>
      </w:r>
    </w:p>
    <w:p w14:paraId="783F86DD" w14:textId="5307680C" w:rsidR="006929D4" w:rsidRPr="00E5565C" w:rsidRDefault="006929D4" w:rsidP="00E5565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 xml:space="preserve">§ </w:t>
      </w:r>
      <w:r w:rsidR="00B1366A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1</w:t>
      </w:r>
      <w:r w:rsidR="0090032D" w:rsidRPr="00F4106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4</w:t>
      </w:r>
      <w:r w:rsidR="00E556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  <w14:ligatures w14:val="none"/>
        </w:rPr>
        <w:t>.</w:t>
      </w:r>
    </w:p>
    <w:p w14:paraId="013ECDAF" w14:textId="7F1E3F80" w:rsidR="006929D4" w:rsidRPr="00F4106E" w:rsidRDefault="006929D4" w:rsidP="00E556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 w:bidi="ne-IN"/>
        </w:rPr>
      </w:pPr>
      <w:r w:rsidRPr="00F4106E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 xml:space="preserve">Umowa została sporządzona w </w:t>
      </w:r>
      <w:r w:rsidR="00E5565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trzech</w:t>
      </w:r>
      <w:r w:rsidRPr="00F4106E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 xml:space="preserve"> jednobrzmiących egzemplarzach – </w:t>
      </w:r>
      <w:r w:rsidR="00E5565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dwa</w:t>
      </w:r>
      <w:r w:rsidRPr="00F4106E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 xml:space="preserve"> egzemplarze dla Zamawiającego i </w:t>
      </w:r>
      <w:r w:rsidR="00E5565C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>jeden</w:t>
      </w:r>
      <w:r w:rsidRPr="00F4106E">
        <w:rPr>
          <w:rFonts w:ascii="Times New Roman" w:eastAsia="Times New Roman" w:hAnsi="Times New Roman" w:cs="Times New Roman"/>
          <w:color w:val="000000" w:themeColor="text1"/>
          <w:lang w:eastAsia="pl-PL" w:bidi="ne-IN"/>
        </w:rPr>
        <w:t xml:space="preserve"> egzemplarz dla Wykonawcy.</w:t>
      </w:r>
    </w:p>
    <w:p w14:paraId="61657389" w14:textId="28C06C6E" w:rsidR="006929D4" w:rsidRPr="00614738" w:rsidRDefault="00614738" w:rsidP="00614738">
      <w:pPr>
        <w:spacing w:beforeAutospacing="1" w:after="0" w:line="276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</w:pP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>Wykonawca</w:t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</w:r>
      <w:r w:rsidRPr="00614738">
        <w:rPr>
          <w:rFonts w:ascii="Times New Roman" w:eastAsia="Times New Roman" w:hAnsi="Times New Roman" w:cs="Times New Roman"/>
          <w:b/>
          <w:bCs/>
          <w:color w:val="000000" w:themeColor="text1"/>
          <w:lang w:eastAsia="pl-PL" w:bidi="ne-IN"/>
        </w:rPr>
        <w:tab/>
        <w:t>Zamawiający</w:t>
      </w:r>
    </w:p>
    <w:p w14:paraId="3E4C8F77" w14:textId="77777777" w:rsidR="006929D4" w:rsidRPr="00F4106E" w:rsidRDefault="006929D4" w:rsidP="0097702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249EF58C" w14:textId="77777777" w:rsidR="006929D4" w:rsidRPr="00F4106E" w:rsidRDefault="006929D4" w:rsidP="0097702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sectPr w:rsidR="006929D4" w:rsidRPr="00F4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34E"/>
    <w:multiLevelType w:val="multilevel"/>
    <w:tmpl w:val="244A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36ABA"/>
    <w:multiLevelType w:val="multilevel"/>
    <w:tmpl w:val="4D9482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2A33393"/>
    <w:multiLevelType w:val="multilevel"/>
    <w:tmpl w:val="ADF2CFE2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3" w15:restartNumberingAfterBreak="0">
    <w:nsid w:val="1B606F67"/>
    <w:multiLevelType w:val="multilevel"/>
    <w:tmpl w:val="0FB6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40942"/>
    <w:multiLevelType w:val="multilevel"/>
    <w:tmpl w:val="EF50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B351A"/>
    <w:multiLevelType w:val="hybridMultilevel"/>
    <w:tmpl w:val="3EAEF1F8"/>
    <w:lvl w:ilvl="0" w:tplc="54C697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5299"/>
    <w:multiLevelType w:val="multilevel"/>
    <w:tmpl w:val="014C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10E4B"/>
    <w:multiLevelType w:val="multilevel"/>
    <w:tmpl w:val="16DEB5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 w15:restartNumberingAfterBreak="0">
    <w:nsid w:val="3FEA2FC4"/>
    <w:multiLevelType w:val="multilevel"/>
    <w:tmpl w:val="1A8CE7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9" w15:restartNumberingAfterBreak="0">
    <w:nsid w:val="41C32242"/>
    <w:multiLevelType w:val="multilevel"/>
    <w:tmpl w:val="F3F8F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2F35C1"/>
    <w:multiLevelType w:val="multilevel"/>
    <w:tmpl w:val="B23A0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C076EFC"/>
    <w:multiLevelType w:val="multilevel"/>
    <w:tmpl w:val="0A96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F5E72"/>
    <w:multiLevelType w:val="multilevel"/>
    <w:tmpl w:val="193E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60550"/>
    <w:multiLevelType w:val="multilevel"/>
    <w:tmpl w:val="EB5A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C4B09"/>
    <w:multiLevelType w:val="multilevel"/>
    <w:tmpl w:val="78AA8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4BE5630"/>
    <w:multiLevelType w:val="multilevel"/>
    <w:tmpl w:val="509C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013D1"/>
    <w:multiLevelType w:val="multilevel"/>
    <w:tmpl w:val="CA9C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3040E"/>
    <w:multiLevelType w:val="multilevel"/>
    <w:tmpl w:val="09C2AC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F332D"/>
    <w:multiLevelType w:val="multilevel"/>
    <w:tmpl w:val="F5AC54D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9" w15:restartNumberingAfterBreak="0">
    <w:nsid w:val="5FEA5C4A"/>
    <w:multiLevelType w:val="multilevel"/>
    <w:tmpl w:val="955A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9F78A4"/>
    <w:multiLevelType w:val="multilevel"/>
    <w:tmpl w:val="0DA6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E6101"/>
    <w:multiLevelType w:val="hybridMultilevel"/>
    <w:tmpl w:val="1DB2B0FC"/>
    <w:lvl w:ilvl="0" w:tplc="F9E0BA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A0525B"/>
    <w:multiLevelType w:val="multilevel"/>
    <w:tmpl w:val="54025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466400E"/>
    <w:multiLevelType w:val="multilevel"/>
    <w:tmpl w:val="E1283B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4" w:hanging="57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b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b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b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b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b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b/>
        <w:i w:val="0"/>
        <w:color w:val="auto"/>
      </w:rPr>
    </w:lvl>
  </w:abstractNum>
  <w:abstractNum w:abstractNumId="24" w15:restartNumberingAfterBreak="0">
    <w:nsid w:val="765B4FF5"/>
    <w:multiLevelType w:val="multilevel"/>
    <w:tmpl w:val="6388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6B630F"/>
    <w:multiLevelType w:val="multilevel"/>
    <w:tmpl w:val="0FCA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996C12"/>
    <w:multiLevelType w:val="multilevel"/>
    <w:tmpl w:val="59966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D7B3C71"/>
    <w:multiLevelType w:val="multilevel"/>
    <w:tmpl w:val="E4F62C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num w:numId="1" w16cid:durableId="1407919888">
    <w:abstractNumId w:val="25"/>
  </w:num>
  <w:num w:numId="2" w16cid:durableId="514734566">
    <w:abstractNumId w:val="15"/>
  </w:num>
  <w:num w:numId="3" w16cid:durableId="402262573">
    <w:abstractNumId w:val="19"/>
  </w:num>
  <w:num w:numId="4" w16cid:durableId="591429604">
    <w:abstractNumId w:val="0"/>
  </w:num>
  <w:num w:numId="5" w16cid:durableId="1793091200">
    <w:abstractNumId w:val="4"/>
  </w:num>
  <w:num w:numId="6" w16cid:durableId="1931817635">
    <w:abstractNumId w:val="3"/>
  </w:num>
  <w:num w:numId="7" w16cid:durableId="414086372">
    <w:abstractNumId w:val="16"/>
  </w:num>
  <w:num w:numId="8" w16cid:durableId="1115295279">
    <w:abstractNumId w:val="24"/>
  </w:num>
  <w:num w:numId="9" w16cid:durableId="202446877">
    <w:abstractNumId w:val="13"/>
  </w:num>
  <w:num w:numId="10" w16cid:durableId="1300962968">
    <w:abstractNumId w:val="11"/>
  </w:num>
  <w:num w:numId="11" w16cid:durableId="1642346617">
    <w:abstractNumId w:val="17"/>
  </w:num>
  <w:num w:numId="12" w16cid:durableId="439036582">
    <w:abstractNumId w:val="6"/>
  </w:num>
  <w:num w:numId="13" w16cid:durableId="70735976">
    <w:abstractNumId w:val="20"/>
  </w:num>
  <w:num w:numId="14" w16cid:durableId="1812019240">
    <w:abstractNumId w:val="12"/>
  </w:num>
  <w:num w:numId="15" w16cid:durableId="1975213707">
    <w:abstractNumId w:val="27"/>
  </w:num>
  <w:num w:numId="16" w16cid:durableId="1968462015">
    <w:abstractNumId w:val="18"/>
  </w:num>
  <w:num w:numId="17" w16cid:durableId="1320579624">
    <w:abstractNumId w:val="14"/>
  </w:num>
  <w:num w:numId="18" w16cid:durableId="1802262194">
    <w:abstractNumId w:val="26"/>
    <w:lvlOverride w:ilvl="0">
      <w:startOverride w:val="1"/>
    </w:lvlOverride>
  </w:num>
  <w:num w:numId="19" w16cid:durableId="2146584600">
    <w:abstractNumId w:val="26"/>
  </w:num>
  <w:num w:numId="20" w16cid:durableId="1405957682">
    <w:abstractNumId w:val="8"/>
  </w:num>
  <w:num w:numId="21" w16cid:durableId="500775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 w16cid:durableId="1656571384">
    <w:abstractNumId w:val="2"/>
  </w:num>
  <w:num w:numId="23" w16cid:durableId="178007484">
    <w:abstractNumId w:val="7"/>
  </w:num>
  <w:num w:numId="24" w16cid:durableId="867066925">
    <w:abstractNumId w:val="22"/>
  </w:num>
  <w:num w:numId="25" w16cid:durableId="44914757">
    <w:abstractNumId w:val="1"/>
  </w:num>
  <w:num w:numId="26" w16cid:durableId="539241323">
    <w:abstractNumId w:val="9"/>
  </w:num>
  <w:num w:numId="27" w16cid:durableId="890507570">
    <w:abstractNumId w:val="23"/>
  </w:num>
  <w:num w:numId="28" w16cid:durableId="1419717920">
    <w:abstractNumId w:val="10"/>
  </w:num>
  <w:num w:numId="29" w16cid:durableId="535702236">
    <w:abstractNumId w:val="21"/>
  </w:num>
  <w:num w:numId="30" w16cid:durableId="1065950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C7"/>
    <w:rsid w:val="00054930"/>
    <w:rsid w:val="00093462"/>
    <w:rsid w:val="000A0D9F"/>
    <w:rsid w:val="000A7827"/>
    <w:rsid w:val="000B136B"/>
    <w:rsid w:val="00122C5E"/>
    <w:rsid w:val="001479C7"/>
    <w:rsid w:val="0016763C"/>
    <w:rsid w:val="001B01DF"/>
    <w:rsid w:val="001B5ACF"/>
    <w:rsid w:val="001F5D90"/>
    <w:rsid w:val="00207AB4"/>
    <w:rsid w:val="00246B68"/>
    <w:rsid w:val="0028554E"/>
    <w:rsid w:val="00291C39"/>
    <w:rsid w:val="002A70F5"/>
    <w:rsid w:val="002B5487"/>
    <w:rsid w:val="002C0AE3"/>
    <w:rsid w:val="0031098C"/>
    <w:rsid w:val="00314F76"/>
    <w:rsid w:val="00316EA8"/>
    <w:rsid w:val="00360DA5"/>
    <w:rsid w:val="003668C9"/>
    <w:rsid w:val="00366C61"/>
    <w:rsid w:val="00370A41"/>
    <w:rsid w:val="003A1CEF"/>
    <w:rsid w:val="003B7253"/>
    <w:rsid w:val="003C09F1"/>
    <w:rsid w:val="003F686B"/>
    <w:rsid w:val="00453267"/>
    <w:rsid w:val="0045494C"/>
    <w:rsid w:val="00476108"/>
    <w:rsid w:val="004B708B"/>
    <w:rsid w:val="004C19EA"/>
    <w:rsid w:val="004E79ED"/>
    <w:rsid w:val="0054230A"/>
    <w:rsid w:val="00575461"/>
    <w:rsid w:val="00595967"/>
    <w:rsid w:val="005A562D"/>
    <w:rsid w:val="005D457D"/>
    <w:rsid w:val="00614738"/>
    <w:rsid w:val="00617F7B"/>
    <w:rsid w:val="006322C6"/>
    <w:rsid w:val="006929D4"/>
    <w:rsid w:val="006B09DD"/>
    <w:rsid w:val="007256D7"/>
    <w:rsid w:val="0074480C"/>
    <w:rsid w:val="00785364"/>
    <w:rsid w:val="007A473D"/>
    <w:rsid w:val="007D7421"/>
    <w:rsid w:val="007F6226"/>
    <w:rsid w:val="00826737"/>
    <w:rsid w:val="00847D28"/>
    <w:rsid w:val="00887C90"/>
    <w:rsid w:val="008910EF"/>
    <w:rsid w:val="008E5D9A"/>
    <w:rsid w:val="008F52AD"/>
    <w:rsid w:val="0090032D"/>
    <w:rsid w:val="00944222"/>
    <w:rsid w:val="00977023"/>
    <w:rsid w:val="009D3F33"/>
    <w:rsid w:val="009E4EC1"/>
    <w:rsid w:val="009F37BD"/>
    <w:rsid w:val="00A273C2"/>
    <w:rsid w:val="00AC6FAC"/>
    <w:rsid w:val="00AD2B62"/>
    <w:rsid w:val="00B1366A"/>
    <w:rsid w:val="00B571E7"/>
    <w:rsid w:val="00B91E7A"/>
    <w:rsid w:val="00B9760C"/>
    <w:rsid w:val="00BF45E0"/>
    <w:rsid w:val="00BF7617"/>
    <w:rsid w:val="00C0352B"/>
    <w:rsid w:val="00C156C8"/>
    <w:rsid w:val="00C1682F"/>
    <w:rsid w:val="00C212C1"/>
    <w:rsid w:val="00C3208E"/>
    <w:rsid w:val="00C4154F"/>
    <w:rsid w:val="00CA5AA7"/>
    <w:rsid w:val="00D302E8"/>
    <w:rsid w:val="00D44581"/>
    <w:rsid w:val="00DE06D6"/>
    <w:rsid w:val="00DE3C6C"/>
    <w:rsid w:val="00E12CE3"/>
    <w:rsid w:val="00E1589C"/>
    <w:rsid w:val="00E2096A"/>
    <w:rsid w:val="00E24D3E"/>
    <w:rsid w:val="00E47A10"/>
    <w:rsid w:val="00E5565C"/>
    <w:rsid w:val="00E6082C"/>
    <w:rsid w:val="00E94B44"/>
    <w:rsid w:val="00EA6CA1"/>
    <w:rsid w:val="00F235F2"/>
    <w:rsid w:val="00F24104"/>
    <w:rsid w:val="00F4106E"/>
    <w:rsid w:val="00F4654C"/>
    <w:rsid w:val="00F5337B"/>
    <w:rsid w:val="00F872E1"/>
    <w:rsid w:val="00FD6695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5A14"/>
  <w15:chartTrackingRefBased/>
  <w15:docId w15:val="{DF660C9F-3A51-4308-8C03-E5F61087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9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9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9C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7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9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9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9C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B01D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1B01DF"/>
    <w:pPr>
      <w:spacing w:after="120"/>
    </w:pPr>
  </w:style>
  <w:style w:type="character" w:customStyle="1" w:styleId="AkapitzlistZnak">
    <w:name w:val="Akapit z listą Znak"/>
    <w:link w:val="Akapitzlist"/>
    <w:uiPriority w:val="34"/>
    <w:qFormat/>
    <w:rsid w:val="003A1CEF"/>
  </w:style>
  <w:style w:type="paragraph" w:styleId="NormalnyWeb">
    <w:name w:val="Normal (Web)"/>
    <w:basedOn w:val="Normalny"/>
    <w:uiPriority w:val="99"/>
    <w:unhideWhenUsed/>
    <w:qFormat/>
    <w:rsid w:val="003A1CEF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ne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0352B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C0352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352B"/>
    <w:pPr>
      <w:suppressAutoHyphens/>
      <w:spacing w:after="120" w:line="259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C0352B"/>
  </w:style>
  <w:style w:type="paragraph" w:styleId="Zwykytekst">
    <w:name w:val="Plain Text"/>
    <w:basedOn w:val="Normalny"/>
    <w:link w:val="ZwykytekstZnak"/>
    <w:uiPriority w:val="99"/>
    <w:qFormat/>
    <w:rsid w:val="00C0352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C0352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3123-B2C5-4E69-A525-4879989B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2409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Ciesielska</dc:creator>
  <cp:keywords/>
  <dc:description/>
  <cp:lastModifiedBy>Justyna Ciesielska</cp:lastModifiedBy>
  <cp:revision>29</cp:revision>
  <cp:lastPrinted>2026-06-18T10:33:00Z</cp:lastPrinted>
  <dcterms:created xsi:type="dcterms:W3CDTF">2026-06-23T09:28:00Z</dcterms:created>
  <dcterms:modified xsi:type="dcterms:W3CDTF">2026-06-24T11:34:00Z</dcterms:modified>
</cp:coreProperties>
</file>