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79B" w:rsidRDefault="00876F71">
      <w:pPr>
        <w:spacing w:after="12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Nazwa i adres wykonawcy</w:t>
      </w:r>
    </w:p>
    <w:p w:rsidR="00C4279B" w:rsidRDefault="00876F71">
      <w:pPr>
        <w:spacing w:after="12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</w:t>
      </w:r>
    </w:p>
    <w:p w:rsidR="00C4279B" w:rsidRDefault="00876F71">
      <w:pPr>
        <w:spacing w:after="0" w:line="357" w:lineRule="auto"/>
        <w:ind w:right="5648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 tel. ……………………………. </w:t>
      </w:r>
      <w:r>
        <w:rPr>
          <w:rFonts w:ascii="Times New Roman" w:eastAsia="Times New Roman" w:hAnsi="Times New Roman" w:cs="Times New Roman"/>
          <w:sz w:val="24"/>
        </w:rPr>
        <w:br/>
        <w:t>e-mail ………………………… NIP…………………………….</w:t>
      </w:r>
    </w:p>
    <w:p w:rsidR="00C4279B" w:rsidRDefault="00876F71">
      <w:pPr>
        <w:spacing w:after="40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REGON……………………….</w:t>
      </w:r>
    </w:p>
    <w:p w:rsidR="00C4279B" w:rsidRPr="00876F71" w:rsidRDefault="00876F71">
      <w:pPr>
        <w:spacing w:after="10" w:line="249" w:lineRule="auto"/>
        <w:ind w:left="13" w:hanging="10"/>
        <w:jc w:val="center"/>
        <w:rPr>
          <w:b/>
        </w:rPr>
      </w:pPr>
      <w:r w:rsidRPr="00876F71">
        <w:rPr>
          <w:rFonts w:ascii="Times New Roman" w:eastAsia="Times New Roman" w:hAnsi="Times New Roman" w:cs="Times New Roman"/>
          <w:b/>
          <w:sz w:val="24"/>
        </w:rPr>
        <w:t xml:space="preserve">Formularz ofertowy </w:t>
      </w:r>
    </w:p>
    <w:p w:rsidR="00876F71" w:rsidRDefault="00876F71" w:rsidP="00876F71">
      <w:pPr>
        <w:spacing w:after="10" w:line="249" w:lineRule="auto"/>
        <w:ind w:left="-5" w:right="379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przyjmowanie do schroniska bezdomnych zwierząt</w:t>
      </w:r>
    </w:p>
    <w:p w:rsidR="00C4279B" w:rsidRDefault="00876F71" w:rsidP="00876F71">
      <w:pPr>
        <w:spacing w:after="10" w:line="249" w:lineRule="auto"/>
        <w:ind w:left="-5" w:right="379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 terenu Gminy Miasta Gostynina w latach 2026 - 2028.</w:t>
      </w:r>
    </w:p>
    <w:p w:rsidR="00876F71" w:rsidRDefault="00876F71" w:rsidP="00876F71">
      <w:pPr>
        <w:spacing w:after="10" w:line="249" w:lineRule="auto"/>
        <w:ind w:left="-5" w:right="379" w:hanging="10"/>
        <w:jc w:val="center"/>
      </w:pPr>
    </w:p>
    <w:tbl>
      <w:tblPr>
        <w:tblStyle w:val="TableGrid"/>
        <w:tblW w:w="8532" w:type="dxa"/>
        <w:tblInd w:w="2" w:type="dxa"/>
        <w:tblCellMar>
          <w:top w:w="15" w:type="dxa"/>
          <w:left w:w="110" w:type="dxa"/>
          <w:right w:w="107" w:type="dxa"/>
        </w:tblCellMar>
        <w:tblLook w:val="04A0" w:firstRow="1" w:lastRow="0" w:firstColumn="1" w:lastColumn="0" w:noHBand="0" w:noVBand="1"/>
      </w:tblPr>
      <w:tblGrid>
        <w:gridCol w:w="3538"/>
        <w:gridCol w:w="1276"/>
        <w:gridCol w:w="1844"/>
        <w:gridCol w:w="1874"/>
      </w:tblGrid>
      <w:tr w:rsidR="00C4279B">
        <w:trPr>
          <w:trHeight w:val="28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9B" w:rsidRDefault="00876F71">
            <w:r>
              <w:rPr>
                <w:rFonts w:ascii="Times New Roman" w:eastAsia="Times New Roman" w:hAnsi="Times New Roman" w:cs="Times New Roman"/>
                <w:b/>
                <w:sz w:val="24"/>
              </w:rPr>
              <w:t>nazwa usługi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9B" w:rsidRDefault="00876F71">
            <w:r>
              <w:rPr>
                <w:rFonts w:ascii="Times New Roman" w:eastAsia="Times New Roman" w:hAnsi="Times New Roman" w:cs="Times New Roman"/>
                <w:b/>
                <w:sz w:val="24"/>
              </w:rPr>
              <w:t>jednostka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9B" w:rsidRDefault="00876F71">
            <w:r>
              <w:rPr>
                <w:rFonts w:ascii="Times New Roman" w:eastAsia="Times New Roman" w:hAnsi="Times New Roman" w:cs="Times New Roman"/>
                <w:b/>
                <w:sz w:val="24"/>
              </w:rPr>
              <w:t>cena netto [zł]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9B" w:rsidRDefault="00876F71">
            <w:r>
              <w:rPr>
                <w:rFonts w:ascii="Times New Roman" w:eastAsia="Times New Roman" w:hAnsi="Times New Roman" w:cs="Times New Roman"/>
                <w:b/>
                <w:sz w:val="24"/>
              </w:rPr>
              <w:t>cena brutto [zł]</w:t>
            </w:r>
          </w:p>
        </w:tc>
      </w:tr>
      <w:tr w:rsidR="00C4279B">
        <w:trPr>
          <w:trHeight w:val="28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9B" w:rsidRDefault="00876F71" w:rsidP="00876F71">
            <w:r>
              <w:rPr>
                <w:rFonts w:ascii="Times New Roman" w:eastAsia="Times New Roman" w:hAnsi="Times New Roman" w:cs="Times New Roman"/>
                <w:sz w:val="24"/>
              </w:rPr>
              <w:t>Przyjęcie psa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9B" w:rsidRDefault="00876F7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szt.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9B" w:rsidRDefault="00C4279B"/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9B" w:rsidRDefault="00C4279B"/>
        </w:tc>
      </w:tr>
      <w:tr w:rsidR="00C4279B">
        <w:trPr>
          <w:trHeight w:val="28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9B" w:rsidRDefault="00876F71" w:rsidP="00876F71">
            <w:r>
              <w:rPr>
                <w:rFonts w:ascii="Times New Roman" w:eastAsia="Times New Roman" w:hAnsi="Times New Roman" w:cs="Times New Roman"/>
                <w:sz w:val="24"/>
              </w:rPr>
              <w:t>Przyjęcie kota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9B" w:rsidRDefault="00876F7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szt.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9B" w:rsidRDefault="00C4279B"/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9B" w:rsidRDefault="00C4279B"/>
        </w:tc>
      </w:tr>
      <w:tr w:rsidR="005537ED" w:rsidTr="005537ED">
        <w:trPr>
          <w:trHeight w:val="28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7ED" w:rsidRDefault="005537ED" w:rsidP="005537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Miesięczna opłata ryczałtow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a za gotowość realizacji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7ED" w:rsidRDefault="005537ED" w:rsidP="005537ED">
            <w:pPr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ED" w:rsidRDefault="005537ED" w:rsidP="005537ED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7ED" w:rsidRDefault="005537ED" w:rsidP="005537ED">
            <w:pPr>
              <w:jc w:val="center"/>
            </w:pPr>
          </w:p>
        </w:tc>
      </w:tr>
    </w:tbl>
    <w:p w:rsidR="00C4279B" w:rsidRDefault="00876F71">
      <w:pPr>
        <w:spacing w:after="252"/>
        <w:ind w:left="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Oświadczamy, że akceptujemy zapisy zapytania ofertowego</w:t>
      </w:r>
    </w:p>
    <w:p w:rsidR="00C4279B" w:rsidRDefault="00876F71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Załączniki:</w:t>
      </w:r>
    </w:p>
    <w:p w:rsidR="00C4279B" w:rsidRDefault="00876F71">
      <w:pPr>
        <w:numPr>
          <w:ilvl w:val="0"/>
          <w:numId w:val="1"/>
        </w:numPr>
        <w:spacing w:after="24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kopia zaświadczenia o wpisie do rejestru prowadzonego przez powiatowego lekarza weterynarii</w:t>
      </w:r>
    </w:p>
    <w:p w:rsidR="00C4279B" w:rsidRDefault="00876F71">
      <w:pPr>
        <w:numPr>
          <w:ilvl w:val="0"/>
          <w:numId w:val="1"/>
        </w:numPr>
        <w:spacing w:after="1130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kopia pozwolenia w sprawie prowadzenia schroniska dla zwierząt.</w:t>
      </w:r>
    </w:p>
    <w:p w:rsidR="00C4279B" w:rsidRDefault="00876F71">
      <w:pPr>
        <w:spacing w:after="262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Data …………………..</w:t>
      </w:r>
    </w:p>
    <w:p w:rsidR="00C4279B" w:rsidRDefault="00876F71">
      <w:pPr>
        <w:spacing w:after="0"/>
        <w:ind w:right="180"/>
        <w:jc w:val="right"/>
      </w:pPr>
      <w:r>
        <w:rPr>
          <w:rFonts w:ascii="Times New Roman" w:eastAsia="Times New Roman" w:hAnsi="Times New Roman" w:cs="Times New Roman"/>
          <w:sz w:val="24"/>
        </w:rPr>
        <w:t>……………………………………..</w:t>
      </w:r>
    </w:p>
    <w:p w:rsidR="00C4279B" w:rsidRDefault="00876F71">
      <w:pPr>
        <w:spacing w:after="10" w:line="249" w:lineRule="auto"/>
        <w:ind w:left="5180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podpis osoby (osób) uprawnionej(</w:t>
      </w:r>
      <w:proofErr w:type="spellStart"/>
      <w:r>
        <w:rPr>
          <w:rFonts w:ascii="Times New Roman" w:eastAsia="Times New Roman" w:hAnsi="Times New Roman" w:cs="Times New Roman"/>
          <w:sz w:val="24"/>
        </w:rPr>
        <w:t>ych</w:t>
      </w:r>
      <w:proofErr w:type="spellEnd"/>
      <w:r>
        <w:rPr>
          <w:rFonts w:ascii="Times New Roman" w:eastAsia="Times New Roman" w:hAnsi="Times New Roman" w:cs="Times New Roman"/>
          <w:sz w:val="24"/>
        </w:rPr>
        <w:t>) do reprezentowania wykonawcy</w:t>
      </w:r>
    </w:p>
    <w:p w:rsidR="00876F71" w:rsidRDefault="00876F71">
      <w:pPr>
        <w:spacing w:after="10" w:line="249" w:lineRule="auto"/>
        <w:ind w:left="5180" w:hanging="10"/>
        <w:jc w:val="center"/>
      </w:pPr>
    </w:p>
    <w:p w:rsidR="00C4279B" w:rsidRDefault="00876F71">
      <w:pPr>
        <w:spacing w:after="15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4279B" w:rsidRDefault="00876F71">
      <w:pPr>
        <w:spacing w:after="1922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4279B" w:rsidRDefault="00876F71">
      <w:pPr>
        <w:pStyle w:val="Nagwek1"/>
      </w:pPr>
      <w:r>
        <w:lastRenderedPageBreak/>
        <w:t>INFORMACJA O PRZETWARZANIU DANYCH OSOBOWYCH ZGODNIE Z ART. 13 RODO</w:t>
      </w:r>
    </w:p>
    <w:p w:rsidR="00C4279B" w:rsidRDefault="00876F71">
      <w:pPr>
        <w:spacing w:after="63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>Zgodnie z art. 13 ogólnego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 informujemy, że:</w:t>
      </w:r>
    </w:p>
    <w:p w:rsidR="00C4279B" w:rsidRDefault="00876F71">
      <w:pPr>
        <w:numPr>
          <w:ilvl w:val="0"/>
          <w:numId w:val="2"/>
        </w:numPr>
        <w:spacing w:after="63" w:line="267" w:lineRule="auto"/>
        <w:ind w:hanging="18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Administratorem danych osobowych jest Burmistrz Miasta Gostynina przy ul. Rynek 26, 09-500 Gostynin, </w:t>
      </w:r>
      <w:proofErr w:type="spellStart"/>
      <w:r>
        <w:rPr>
          <w:rFonts w:ascii="Times New Roman" w:eastAsia="Times New Roman" w:hAnsi="Times New Roman" w:cs="Times New Roman"/>
          <w:sz w:val="18"/>
        </w:rPr>
        <w:t>reprezentującyUrząd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Miasta Gostynina.</w:t>
      </w:r>
    </w:p>
    <w:p w:rsidR="00C4279B" w:rsidRDefault="00876F71">
      <w:pPr>
        <w:numPr>
          <w:ilvl w:val="0"/>
          <w:numId w:val="2"/>
        </w:numPr>
        <w:spacing w:after="63" w:line="267" w:lineRule="auto"/>
        <w:ind w:hanging="18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Kontakt z Inspektorem Ochrony Danych możliwy jest pod adresem: </w:t>
      </w:r>
      <w:r>
        <w:rPr>
          <w:rFonts w:ascii="Times New Roman" w:eastAsia="Times New Roman" w:hAnsi="Times New Roman" w:cs="Times New Roman"/>
          <w:color w:val="000080"/>
          <w:sz w:val="18"/>
          <w:u w:val="single" w:color="000080"/>
        </w:rPr>
        <w:t>iod.umg@gostynin.pl</w:t>
      </w:r>
      <w:r>
        <w:rPr>
          <w:rFonts w:ascii="Times New Roman" w:eastAsia="Times New Roman" w:hAnsi="Times New Roman" w:cs="Times New Roman"/>
          <w:sz w:val="18"/>
        </w:rPr>
        <w:t xml:space="preserve"> lub pisemnie na adres ul. Rynek 26, 09-500 Gostynin.</w:t>
      </w:r>
    </w:p>
    <w:p w:rsidR="00C4279B" w:rsidRDefault="00876F71">
      <w:pPr>
        <w:numPr>
          <w:ilvl w:val="0"/>
          <w:numId w:val="2"/>
        </w:numPr>
        <w:spacing w:after="63" w:line="267" w:lineRule="auto"/>
        <w:ind w:hanging="18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Dane osobowe przetwarzane są na podstawie Art. 6 ust. 1 lit. c  RODO w celu realizacji obowiązków </w:t>
      </w:r>
      <w:proofErr w:type="spellStart"/>
      <w:r>
        <w:rPr>
          <w:rFonts w:ascii="Times New Roman" w:eastAsia="Times New Roman" w:hAnsi="Times New Roman" w:cs="Times New Roman"/>
          <w:sz w:val="18"/>
        </w:rPr>
        <w:t>prawnychwynikających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z art. 65 § 1a Kodeksu postępowania administracyjnego.</w:t>
      </w:r>
    </w:p>
    <w:p w:rsidR="00C4279B" w:rsidRDefault="00876F71">
      <w:pPr>
        <w:numPr>
          <w:ilvl w:val="0"/>
          <w:numId w:val="2"/>
        </w:numPr>
        <w:spacing w:after="63" w:line="267" w:lineRule="auto"/>
        <w:ind w:hanging="18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Odbiorcami danych osobowych będą wyłącznie podmioty uprawnione do uzyskania danych osobowych na </w:t>
      </w:r>
      <w:proofErr w:type="spellStart"/>
      <w:r>
        <w:rPr>
          <w:rFonts w:ascii="Times New Roman" w:eastAsia="Times New Roman" w:hAnsi="Times New Roman" w:cs="Times New Roman"/>
          <w:sz w:val="18"/>
        </w:rPr>
        <w:t>podstawieprzepisów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prawa lub stosownych umów.</w:t>
      </w:r>
    </w:p>
    <w:p w:rsidR="00C4279B" w:rsidRDefault="00876F71">
      <w:pPr>
        <w:numPr>
          <w:ilvl w:val="0"/>
          <w:numId w:val="2"/>
        </w:numPr>
        <w:spacing w:after="63" w:line="267" w:lineRule="auto"/>
        <w:ind w:hanging="18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Dane osobowe będą przechowywane przez czas wymagany przepisami prawa, tj. przez czas niezbędny do </w:t>
      </w:r>
      <w:proofErr w:type="spellStart"/>
      <w:r>
        <w:rPr>
          <w:rFonts w:ascii="Times New Roman" w:eastAsia="Times New Roman" w:hAnsi="Times New Roman" w:cs="Times New Roman"/>
          <w:sz w:val="18"/>
        </w:rPr>
        <w:t>realizacjisprawy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. </w:t>
      </w:r>
    </w:p>
    <w:p w:rsidR="00C4279B" w:rsidRDefault="00876F71">
      <w:pPr>
        <w:numPr>
          <w:ilvl w:val="0"/>
          <w:numId w:val="2"/>
        </w:numPr>
        <w:spacing w:after="63" w:line="267" w:lineRule="auto"/>
        <w:ind w:hanging="18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Przysługuje Pani/Panu prawo do żądania od administratora dostępu do swoich danych osobowych, prawo do </w:t>
      </w:r>
      <w:proofErr w:type="spellStart"/>
      <w:r>
        <w:rPr>
          <w:rFonts w:ascii="Times New Roman" w:eastAsia="Times New Roman" w:hAnsi="Times New Roman" w:cs="Times New Roman"/>
          <w:sz w:val="18"/>
        </w:rPr>
        <w:t>ichsprostowania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oraz ograniczenia przetwarzania.</w:t>
      </w:r>
    </w:p>
    <w:p w:rsidR="00C4279B" w:rsidRDefault="00876F71">
      <w:pPr>
        <w:numPr>
          <w:ilvl w:val="0"/>
          <w:numId w:val="2"/>
        </w:numPr>
        <w:spacing w:after="63" w:line="267" w:lineRule="auto"/>
        <w:ind w:hanging="180"/>
        <w:jc w:val="both"/>
      </w:pPr>
      <w:r>
        <w:rPr>
          <w:rFonts w:ascii="Times New Roman" w:eastAsia="Times New Roman" w:hAnsi="Times New Roman" w:cs="Times New Roman"/>
          <w:sz w:val="18"/>
        </w:rPr>
        <w:t>Podanie danych osobowych jest wymogiem ustawowym i jest obowiązkowe ze względu na w/w przepisy prawa.</w:t>
      </w:r>
    </w:p>
    <w:p w:rsidR="00C4279B" w:rsidRDefault="00876F71">
      <w:pPr>
        <w:numPr>
          <w:ilvl w:val="0"/>
          <w:numId w:val="2"/>
        </w:numPr>
        <w:spacing w:after="63" w:line="267" w:lineRule="auto"/>
        <w:ind w:hanging="180"/>
        <w:jc w:val="both"/>
      </w:pPr>
      <w:r>
        <w:rPr>
          <w:rFonts w:ascii="Times New Roman" w:eastAsia="Times New Roman" w:hAnsi="Times New Roman" w:cs="Times New Roman"/>
          <w:sz w:val="18"/>
        </w:rPr>
        <w:t>Przysługuje Pani/ Panu  prawo do wniesienia skargi do organu nadzorczego, którym jest Prezes Urzędu Ochrony Danych Osobowych.</w:t>
      </w:r>
    </w:p>
    <w:sectPr w:rsidR="00C4279B">
      <w:pgSz w:w="11906" w:h="16838"/>
      <w:pgMar w:top="1428" w:right="1420" w:bottom="2022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243D"/>
    <w:multiLevelType w:val="hybridMultilevel"/>
    <w:tmpl w:val="F5F692DC"/>
    <w:lvl w:ilvl="0" w:tplc="911C5510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62931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34DDB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88209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64E1F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ACFEC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5C5B4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8E045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BEE6E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AB7D3C"/>
    <w:multiLevelType w:val="hybridMultilevel"/>
    <w:tmpl w:val="66E27C9A"/>
    <w:lvl w:ilvl="0" w:tplc="8D1ABE9A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F080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0220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E160A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EE0E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9AAA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8A47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6A36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D2CC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9B"/>
    <w:rsid w:val="005537ED"/>
    <w:rsid w:val="00876F71"/>
    <w:rsid w:val="00C4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911F4-8828-4D33-8BDD-2ACC88DA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0"/>
      <w:ind w:lef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Białek</dc:creator>
  <cp:keywords/>
  <cp:lastModifiedBy>Magdalena Dzięgielewska</cp:lastModifiedBy>
  <cp:revision>3</cp:revision>
  <dcterms:created xsi:type="dcterms:W3CDTF">2026-02-09T07:31:00Z</dcterms:created>
  <dcterms:modified xsi:type="dcterms:W3CDTF">2026-02-09T13:10:00Z</dcterms:modified>
</cp:coreProperties>
</file>