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rPr/>
      </w:pPr>
      <w:r>
        <w:rPr>
          <w:rFonts w:ascii="Times New Roman" w:hAnsi="Times New Roman"/>
          <w:szCs w:val="24"/>
        </w:rPr>
        <w:t xml:space="preserve">Znak postępowania: </w:t>
      </w:r>
      <w:r>
        <w:rPr>
          <w:rFonts w:ascii="Times New Roman" w:hAnsi="Times New Roman"/>
          <w:szCs w:val="24"/>
        </w:rPr>
        <w:t>MOPS-2000/02/2026</w:t>
      </w:r>
    </w:p>
    <w:p>
      <w:pPr>
        <w:pStyle w:val="Normal"/>
        <w:spacing w:lineRule="auto" w:line="360" w:before="0" w:after="0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Załącznik nr 1 do SWZ</w:t>
      </w:r>
    </w:p>
    <w:p>
      <w:pPr>
        <w:pStyle w:val="Normal"/>
        <w:spacing w:lineRule="auto" w:line="360" w:before="0" w:after="0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FORMULARZ OFERTOWY</w:t>
      </w:r>
    </w:p>
    <w:p>
      <w:pPr>
        <w:pStyle w:val="Normal"/>
        <w:widowControl w:val="false"/>
        <w:spacing w:lineRule="auto" w:line="36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ZAMAWIAJĄCY</w:t>
      </w:r>
      <w:r>
        <w:rPr>
          <w:rFonts w:ascii="Times New Roman" w:hAnsi="Times New Roman"/>
          <w:sz w:val="24"/>
          <w:szCs w:val="24"/>
        </w:rPr>
        <w:t xml:space="preserve">: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rPr/>
      </w:pPr>
      <w:r>
        <w:rPr>
          <w:rFonts w:ascii="Times New Roman" w:hAnsi="Times New Roman"/>
          <w:b/>
        </w:rPr>
        <w:t>Miejski Ośrodek Pomocy Społecznej w Gostyninie</w:t>
      </w:r>
    </w:p>
    <w:p>
      <w:pPr>
        <w:pStyle w:val="Normal"/>
        <w:spacing w:lineRule="auto" w:line="360" w:before="0" w:after="0"/>
        <w:rPr/>
      </w:pPr>
      <w:r>
        <w:rPr>
          <w:rFonts w:ascii="Times New Roman" w:hAnsi="Times New Roman"/>
        </w:rPr>
        <w:t>ul. Parkowa 22, 09-500 Gostynin</w:t>
      </w:r>
    </w:p>
    <w:p>
      <w:pPr>
        <w:pStyle w:val="Normal"/>
        <w:spacing w:lineRule="auto" w:line="360" w:before="0" w:after="0"/>
        <w:rPr/>
      </w:pPr>
      <w:r>
        <w:rPr>
          <w:rFonts w:ascii="Times New Roman" w:hAnsi="Times New Roman"/>
        </w:rPr>
        <w:t xml:space="preserve">NIP: </w:t>
      </w:r>
      <w:r>
        <w:rPr>
          <w:rFonts w:ascii="Times New Roman" w:hAnsi="Times New Roman"/>
        </w:rPr>
        <w:t>971-00-72-657</w:t>
      </w:r>
      <w:r>
        <w:rPr>
          <w:rFonts w:ascii="Times New Roman" w:hAnsi="Times New Roman"/>
        </w:rPr>
        <w:t xml:space="preserve">, REGON </w:t>
      </w:r>
      <w:r>
        <w:rPr>
          <w:rFonts w:ascii="Times New Roman" w:hAnsi="Times New Roman"/>
        </w:rPr>
        <w:t>004730304</w:t>
      </w:r>
    </w:p>
    <w:p>
      <w:pPr>
        <w:pStyle w:val="Normal"/>
        <w:spacing w:lineRule="auto" w:line="360" w:before="0" w:after="0"/>
        <w:rPr/>
      </w:pPr>
      <w:r>
        <w:rPr>
          <w:rFonts w:ascii="Times New Roman" w:hAnsi="Times New Roman"/>
        </w:rPr>
        <w:t xml:space="preserve">tel.: </w:t>
      </w:r>
      <w:r>
        <w:rPr>
          <w:rFonts w:ascii="Times New Roman" w:hAnsi="Times New Roman"/>
        </w:rPr>
        <w:t>24 2361360</w:t>
      </w:r>
    </w:p>
    <w:p>
      <w:pPr>
        <w:pStyle w:val="Normal"/>
        <w:spacing w:lineRule="auto" w:line="36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DANE DOTYCZĄCE WYKONAWCY</w:t>
      </w:r>
      <w:r>
        <w:rPr>
          <w:rFonts w:ascii="Times New Roman" w:hAnsi="Times New Roman"/>
          <w:sz w:val="24"/>
          <w:szCs w:val="24"/>
        </w:rPr>
        <w:t xml:space="preserve"> (NAZWA, ADRES, NIP, KRS*, REGON)</w:t>
      </w:r>
    </w:p>
    <w:p>
      <w:pPr>
        <w:pStyle w:val="Normal"/>
        <w:widowControl w:val="false"/>
        <w:spacing w:lineRule="auto" w:line="36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Style w:val="Tabela-Siatka"/>
        <w:tblW w:w="9396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651"/>
        <w:gridCol w:w="6744"/>
      </w:tblGrid>
      <w:tr>
        <w:trPr/>
        <w:tc>
          <w:tcPr>
            <w:tcW w:w="26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imes New Roman" w:hAnsi="Times New Roman"/>
                <w:b/>
                <w:b/>
                <w:bCs/>
              </w:rPr>
            </w:pPr>
            <w:r>
              <w:rPr>
                <w:rFonts w:eastAsia="" w:cs="Times New Roman" w:eastAsiaTheme="minorEastAsia" w:ascii="Times New Roman" w:hAnsi="Times New Roman"/>
                <w:b/>
                <w:bCs/>
                <w:szCs w:val="22"/>
                <w:lang w:eastAsia="pl-PL"/>
                <w14:ligatures w14:val="none"/>
              </w:rPr>
              <w:t>NAZWA WYKONAWCY</w:t>
            </w:r>
          </w:p>
          <w:p>
            <w:pPr>
              <w:pStyle w:val="Normal"/>
              <w:widowControl w:val="false"/>
              <w:spacing w:lineRule="auto" w:line="276" w:before="0" w:after="0"/>
              <w:rPr>
                <w:rFonts w:ascii="Times New Roman" w:hAnsi="Times New Roman" w:eastAsia="" w:cs="Times New Roman" w:eastAsiaTheme="minorEastAsia"/>
                <w:b/>
                <w:b/>
                <w:bCs/>
                <w:szCs w:val="22"/>
                <w:lang w:eastAsia="pl-PL"/>
                <w14:ligatures w14:val="none"/>
              </w:rPr>
            </w:pPr>
            <w:r>
              <w:rPr>
                <w:rFonts w:eastAsia="" w:cs="Times New Roman" w:eastAsiaTheme="minorEastAsia" w:ascii="Times New Roman" w:hAnsi="Times New Roman"/>
                <w:b/>
                <w:bCs/>
                <w:szCs w:val="22"/>
                <w:lang w:eastAsia="pl-PL"/>
                <w14:ligatures w14:val="none"/>
              </w:rPr>
            </w:r>
          </w:p>
        </w:tc>
        <w:tc>
          <w:tcPr>
            <w:tcW w:w="674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" w:cs="Times New Roman" w:eastAsiaTheme="minorEastAsia"/>
                <w:szCs w:val="22"/>
                <w:lang w:eastAsia="pl-PL"/>
                <w14:ligatures w14:val="none"/>
              </w:rPr>
            </w:pPr>
            <w:r>
              <w:rPr>
                <w:rFonts w:eastAsia="" w:cs="Times New Roman" w:eastAsiaTheme="minorEastAsia" w:ascii="Times New Roman" w:hAnsi="Times New Roman"/>
                <w:szCs w:val="22"/>
                <w:lang w:eastAsia="pl-PL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" w:cs="Times New Roman" w:eastAsiaTheme="minorEastAsia"/>
                <w:szCs w:val="22"/>
                <w:lang w:eastAsia="pl-PL"/>
                <w14:ligatures w14:val="none"/>
              </w:rPr>
            </w:pPr>
            <w:r>
              <w:rPr>
                <w:rFonts w:eastAsia="" w:cs="Times New Roman" w:eastAsiaTheme="minorEastAsia" w:ascii="Times New Roman" w:hAnsi="Times New Roman"/>
                <w:szCs w:val="22"/>
                <w:lang w:eastAsia="pl-PL"/>
                <w14:ligatures w14:val="none"/>
              </w:rPr>
            </w:r>
          </w:p>
        </w:tc>
      </w:tr>
      <w:tr>
        <w:trPr/>
        <w:tc>
          <w:tcPr>
            <w:tcW w:w="26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imes New Roman" w:hAnsi="Times New Roman"/>
                <w:b/>
                <w:b/>
                <w:bCs/>
              </w:rPr>
            </w:pPr>
            <w:r>
              <w:rPr>
                <w:rFonts w:eastAsia="" w:cs="Times New Roman" w:eastAsiaTheme="minorEastAsia" w:ascii="Times New Roman" w:hAnsi="Times New Roman"/>
                <w:b/>
                <w:bCs/>
                <w:szCs w:val="22"/>
                <w:lang w:eastAsia="pl-PL"/>
                <w14:ligatures w14:val="none"/>
              </w:rPr>
              <w:t>ADRES</w:t>
            </w:r>
          </w:p>
        </w:tc>
        <w:tc>
          <w:tcPr>
            <w:tcW w:w="674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" w:cs="Times New Roman" w:eastAsiaTheme="minorEastAsia"/>
                <w:szCs w:val="22"/>
                <w:lang w:eastAsia="pl-PL"/>
                <w14:ligatures w14:val="none"/>
              </w:rPr>
            </w:pPr>
            <w:r>
              <w:rPr>
                <w:rFonts w:eastAsia="" w:cs="Times New Roman" w:eastAsiaTheme="minorEastAsia" w:ascii="Times New Roman" w:hAnsi="Times New Roman"/>
                <w:szCs w:val="22"/>
                <w:lang w:eastAsia="pl-PL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" w:cs="Times New Roman" w:eastAsiaTheme="minorEastAsia"/>
                <w:szCs w:val="22"/>
                <w:lang w:eastAsia="pl-PL"/>
                <w14:ligatures w14:val="none"/>
              </w:rPr>
            </w:pPr>
            <w:r>
              <w:rPr>
                <w:rFonts w:eastAsia="" w:cs="Times New Roman" w:eastAsiaTheme="minorEastAsia" w:ascii="Times New Roman" w:hAnsi="Times New Roman"/>
                <w:szCs w:val="22"/>
                <w:lang w:eastAsia="pl-PL"/>
                <w14:ligatures w14:val="none"/>
              </w:rPr>
            </w:r>
          </w:p>
        </w:tc>
      </w:tr>
      <w:tr>
        <w:trPr/>
        <w:tc>
          <w:tcPr>
            <w:tcW w:w="26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imes New Roman" w:hAnsi="Times New Roman"/>
                <w:b/>
                <w:b/>
                <w:bCs/>
              </w:rPr>
            </w:pPr>
            <w:r>
              <w:rPr>
                <w:rFonts w:eastAsia="" w:cs="Times New Roman" w:eastAsiaTheme="minorEastAsia" w:ascii="Times New Roman" w:hAnsi="Times New Roman"/>
                <w:b/>
                <w:bCs/>
                <w:szCs w:val="22"/>
                <w:lang w:eastAsia="pl-PL"/>
                <w14:ligatures w14:val="none"/>
              </w:rPr>
              <w:t>NIP, REGON</w:t>
            </w:r>
          </w:p>
        </w:tc>
        <w:tc>
          <w:tcPr>
            <w:tcW w:w="674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" w:cs="Times New Roman" w:eastAsiaTheme="minorEastAsia"/>
                <w:szCs w:val="22"/>
                <w:lang w:eastAsia="pl-PL"/>
                <w14:ligatures w14:val="none"/>
              </w:rPr>
            </w:pPr>
            <w:r>
              <w:rPr>
                <w:rFonts w:eastAsia="" w:cs="Times New Roman" w:eastAsiaTheme="minorEastAsia" w:ascii="Times New Roman" w:hAnsi="Times New Roman"/>
                <w:szCs w:val="22"/>
                <w:lang w:eastAsia="pl-PL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" w:cs="Times New Roman" w:eastAsiaTheme="minorEastAsia"/>
                <w:szCs w:val="22"/>
                <w:lang w:eastAsia="pl-PL"/>
                <w14:ligatures w14:val="none"/>
              </w:rPr>
            </w:pPr>
            <w:r>
              <w:rPr>
                <w:rFonts w:eastAsia="" w:cs="Times New Roman" w:eastAsiaTheme="minorEastAsia" w:ascii="Times New Roman" w:hAnsi="Times New Roman"/>
                <w:szCs w:val="22"/>
                <w:lang w:eastAsia="pl-PL"/>
                <w14:ligatures w14:val="none"/>
              </w:rPr>
            </w:r>
          </w:p>
        </w:tc>
      </w:tr>
      <w:tr>
        <w:trPr/>
        <w:tc>
          <w:tcPr>
            <w:tcW w:w="26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imes New Roman" w:hAnsi="Times New Roman"/>
                <w:b/>
                <w:b/>
                <w:bCs/>
              </w:rPr>
            </w:pPr>
            <w:r>
              <w:rPr>
                <w:rFonts w:eastAsia="" w:cs="Times New Roman" w:eastAsiaTheme="minorEastAsia" w:ascii="Times New Roman" w:hAnsi="Times New Roman"/>
                <w:b/>
                <w:bCs/>
                <w:szCs w:val="22"/>
                <w:lang w:eastAsia="pl-PL"/>
                <w14:ligatures w14:val="none"/>
              </w:rPr>
              <w:t>ADRES E-MAIL</w:t>
            </w:r>
          </w:p>
        </w:tc>
        <w:tc>
          <w:tcPr>
            <w:tcW w:w="674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" w:cs="Times New Roman" w:eastAsiaTheme="minorEastAsia"/>
                <w:szCs w:val="22"/>
                <w:lang w:eastAsia="pl-PL"/>
                <w14:ligatures w14:val="none"/>
              </w:rPr>
            </w:pPr>
            <w:r>
              <w:rPr>
                <w:rFonts w:eastAsia="" w:cs="Times New Roman" w:eastAsiaTheme="minorEastAsia" w:ascii="Times New Roman" w:hAnsi="Times New Roman"/>
                <w:szCs w:val="22"/>
                <w:lang w:eastAsia="pl-PL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" w:cs="Times New Roman" w:eastAsiaTheme="minorEastAsia"/>
                <w:szCs w:val="22"/>
                <w:lang w:eastAsia="pl-PL"/>
                <w14:ligatures w14:val="none"/>
              </w:rPr>
            </w:pPr>
            <w:r>
              <w:rPr>
                <w:rFonts w:eastAsia="" w:cs="Times New Roman" w:eastAsiaTheme="minorEastAsia" w:ascii="Times New Roman" w:hAnsi="Times New Roman"/>
                <w:szCs w:val="22"/>
                <w:lang w:eastAsia="pl-PL"/>
                <w14:ligatures w14:val="none"/>
              </w:rPr>
            </w:r>
          </w:p>
        </w:tc>
      </w:tr>
      <w:tr>
        <w:trPr/>
        <w:tc>
          <w:tcPr>
            <w:tcW w:w="26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imes New Roman" w:hAnsi="Times New Roman"/>
                <w:b/>
                <w:b/>
                <w:bCs/>
              </w:rPr>
            </w:pPr>
            <w:r>
              <w:rPr>
                <w:rFonts w:eastAsia="" w:cs="Times New Roman" w:eastAsiaTheme="minorEastAsia" w:ascii="Times New Roman" w:hAnsi="Times New Roman"/>
                <w:b/>
                <w:bCs/>
                <w:szCs w:val="22"/>
                <w:lang w:eastAsia="pl-PL"/>
                <w14:ligatures w14:val="none"/>
              </w:rPr>
              <w:t>NUMER TELEFONU</w:t>
            </w:r>
          </w:p>
        </w:tc>
        <w:tc>
          <w:tcPr>
            <w:tcW w:w="674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" w:cs="Times New Roman" w:eastAsiaTheme="minorEastAsia"/>
                <w:szCs w:val="22"/>
                <w:lang w:eastAsia="pl-PL"/>
                <w14:ligatures w14:val="none"/>
              </w:rPr>
            </w:pPr>
            <w:r>
              <w:rPr>
                <w:rFonts w:eastAsia="" w:cs="Times New Roman" w:eastAsiaTheme="minorEastAsia" w:ascii="Times New Roman" w:hAnsi="Times New Roman"/>
                <w:szCs w:val="22"/>
                <w:lang w:eastAsia="pl-PL"/>
                <w14:ligatures w14:val="none"/>
              </w:rPr>
            </w:r>
          </w:p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" w:cs="Times New Roman" w:eastAsiaTheme="minorEastAsia"/>
                <w:szCs w:val="22"/>
                <w:lang w:eastAsia="pl-PL"/>
                <w14:ligatures w14:val="none"/>
              </w:rPr>
            </w:pPr>
            <w:r>
              <w:rPr>
                <w:rFonts w:eastAsia="" w:cs="Times New Roman" w:eastAsiaTheme="minorEastAsia" w:ascii="Times New Roman" w:hAnsi="Times New Roman"/>
                <w:szCs w:val="22"/>
                <w:lang w:eastAsia="pl-PL"/>
                <w14:ligatures w14:val="none"/>
              </w:rPr>
            </w:r>
          </w:p>
        </w:tc>
      </w:tr>
    </w:tbl>
    <w:p>
      <w:pPr>
        <w:pStyle w:val="Normal"/>
        <w:widowControl w:val="false"/>
        <w:spacing w:lineRule="auto" w:line="36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36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ListParagraph"/>
        <w:widowControl w:val="false"/>
        <w:numPr>
          <w:ilvl w:val="0"/>
          <w:numId w:val="2"/>
        </w:numPr>
        <w:spacing w:lineRule="auto" w:line="360" w:before="0" w:after="0"/>
        <w:contextualSpacing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  <w:t>ZOBOWIĄZANIA WYKONAWCY</w:t>
      </w:r>
    </w:p>
    <w:p>
      <w:pPr>
        <w:pStyle w:val="Normal"/>
        <w:spacing w:lineRule="auto" w:line="360" w:before="0" w:after="0"/>
        <w:jc w:val="both"/>
        <w:rPr/>
      </w:pPr>
      <w:r>
        <w:rPr>
          <w:rFonts w:ascii="Times New Roman" w:hAnsi="Times New Roman"/>
        </w:rPr>
        <w:t>Nawiązując do ogłoszenia o zamówieniu publicznym pn.:</w:t>
      </w:r>
      <w:bookmarkStart w:id="0" w:name="_Hlk200621217"/>
      <w:r>
        <w:rPr>
          <w:rFonts w:ascii="Times New Roman" w:hAnsi="Times New Roman"/>
          <w:b/>
        </w:rPr>
        <w:t xml:space="preserve"> „</w:t>
      </w:r>
      <w:r>
        <w:rPr>
          <w:rFonts w:eastAsia="Times New Roman" w:cs="Times New Roman" w:ascii="Times New Roman" w:hAnsi="Times New Roman"/>
          <w:b/>
          <w:i/>
          <w:color w:val="000000" w:themeColor="text1"/>
          <w:szCs w:val="24"/>
        </w:rPr>
        <w:t>Świadczenie usługi cateringowej dla punktów opieki nad dziećmi do lat trzech „Bajkowy Zakątek” i „Zaczarowana Kraina” w Gostyninie</w:t>
      </w:r>
      <w:r>
        <w:rPr>
          <w:rFonts w:ascii="Times New Roman" w:hAnsi="Times New Roman"/>
          <w:b/>
        </w:rPr>
        <w:t>”</w:t>
      </w:r>
      <w:bookmarkEnd w:id="0"/>
      <w:r>
        <w:rPr>
          <w:rFonts w:ascii="Times New Roman" w:hAnsi="Times New Roman"/>
        </w:rPr>
        <w:t xml:space="preserve"> oferujemy wykonanie zamówienia, zgodnie z wymogami Specyfikacji Warunków Zamówienia za cenę: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  <w:t>KRYTERIUM– CENA OFERTY: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</w:r>
    </w:p>
    <w:p>
      <w:pPr>
        <w:pStyle w:val="ListParagraph"/>
        <w:widowControl w:val="false"/>
        <w:numPr>
          <w:ilvl w:val="0"/>
          <w:numId w:val="0"/>
        </w:numPr>
        <w:spacing w:before="0" w:after="120"/>
        <w:ind w:left="1080" w:hanging="0"/>
        <w:contextualSpacing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</w:r>
    </w:p>
    <w:p>
      <w:pPr>
        <w:pStyle w:val="ListParagraph"/>
        <w:tabs>
          <w:tab w:val="left" w:pos="284" w:leader="none"/>
        </w:tabs>
        <w:spacing w:lineRule="auto" w:line="240" w:before="0" w:after="0"/>
        <w:ind w:left="1080" w:hanging="0"/>
        <w:contextualSpacing/>
        <w:jc w:val="both"/>
        <w:rPr/>
      </w:pPr>
      <w:r>
        <w:rPr>
          <w:b/>
          <w:sz w:val="28"/>
          <w:szCs w:val="28"/>
        </w:rPr>
        <w:t xml:space="preserve">Kryterium oceny oferty: Cena brutto za jedną sztukę posiłku </w:t>
      </w:r>
    </w:p>
    <w:tbl>
      <w:tblPr>
        <w:tblW w:w="9212" w:type="dxa"/>
        <w:jc w:val="center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-5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6"/>
        <w:gridCol w:w="3822"/>
        <w:gridCol w:w="4714"/>
      </w:tblGrid>
      <w:tr>
        <w:trPr/>
        <w:tc>
          <w:tcPr>
            <w:tcW w:w="449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ListParagraph"/>
              <w:spacing w:before="0" w:after="200"/>
              <w:ind w:left="1080" w:hanging="0"/>
              <w:contextualSpacing/>
              <w:jc w:val="center"/>
              <w:rPr/>
            </w:pPr>
            <w:r>
              <w:rPr/>
              <w:t>Rodzaj posiłku</w:t>
            </w:r>
          </w:p>
        </w:tc>
        <w:tc>
          <w:tcPr>
            <w:tcW w:w="4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left="360" w:hanging="0"/>
              <w:jc w:val="center"/>
              <w:rPr/>
            </w:pPr>
            <w:r>
              <w:rPr/>
              <w:t>Cena brutto za sztukę wraz z dostawą</w:t>
            </w:r>
          </w:p>
        </w:tc>
      </w:tr>
      <w:tr>
        <w:trPr/>
        <w:tc>
          <w:tcPr>
            <w:tcW w:w="6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left="360" w:hanging="0"/>
              <w:jc w:val="center"/>
              <w:rPr/>
            </w:pPr>
            <w:r>
              <w:rPr>
                <w:color w:val="00000A"/>
              </w:rPr>
              <w:t>1</w:t>
            </w:r>
          </w:p>
        </w:tc>
        <w:tc>
          <w:tcPr>
            <w:tcW w:w="3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left="360" w:hanging="0"/>
              <w:jc w:val="center"/>
              <w:rPr/>
            </w:pPr>
            <w:r>
              <w:rPr>
                <w:color w:val="00000A"/>
              </w:rPr>
              <w:t>Ś</w:t>
            </w:r>
            <w:r>
              <w:rPr>
                <w:bCs/>
                <w:color w:val="00000A"/>
              </w:rPr>
              <w:t>niadanie</w:t>
            </w:r>
          </w:p>
        </w:tc>
        <w:tc>
          <w:tcPr>
            <w:tcW w:w="4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</w:tcPr>
          <w:p>
            <w:pPr>
              <w:pStyle w:val="ListParagraph"/>
              <w:spacing w:before="0" w:after="200"/>
              <w:ind w:left="1080" w:hanging="0"/>
              <w:contextualSpacing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6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left="360" w:hanging="0"/>
              <w:jc w:val="center"/>
              <w:rPr/>
            </w:pPr>
            <w:r>
              <w:rPr>
                <w:color w:val="00000A"/>
              </w:rPr>
              <w:t>2</w:t>
            </w:r>
          </w:p>
        </w:tc>
        <w:tc>
          <w:tcPr>
            <w:tcW w:w="3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left="360" w:hanging="0"/>
              <w:jc w:val="center"/>
              <w:rPr/>
            </w:pPr>
            <w:r>
              <w:rPr>
                <w:color w:val="00000A"/>
              </w:rPr>
              <w:t>Obiad ( zupa + II danie )</w:t>
            </w:r>
          </w:p>
        </w:tc>
        <w:tc>
          <w:tcPr>
            <w:tcW w:w="4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</w:tcPr>
          <w:p>
            <w:pPr>
              <w:pStyle w:val="ListParagraph"/>
              <w:spacing w:before="0" w:after="200"/>
              <w:ind w:left="1080" w:hanging="0"/>
              <w:contextualSpacing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6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left="360" w:hanging="0"/>
              <w:jc w:val="center"/>
              <w:rPr/>
            </w:pPr>
            <w:r>
              <w:rPr>
                <w:color w:val="00000A"/>
              </w:rPr>
              <w:t>3</w:t>
            </w:r>
          </w:p>
        </w:tc>
        <w:tc>
          <w:tcPr>
            <w:tcW w:w="3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left="360" w:hanging="0"/>
              <w:jc w:val="center"/>
              <w:rPr/>
            </w:pPr>
            <w:r>
              <w:rPr>
                <w:color w:val="00000A"/>
              </w:rPr>
              <w:t>Podwieczorek</w:t>
            </w:r>
          </w:p>
        </w:tc>
        <w:tc>
          <w:tcPr>
            <w:tcW w:w="4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</w:tcPr>
          <w:p>
            <w:pPr>
              <w:pStyle w:val="ListParagraph"/>
              <w:spacing w:before="0" w:after="200"/>
              <w:ind w:left="1080" w:hanging="0"/>
              <w:contextualSpacing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449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left="360" w:hanging="0"/>
              <w:jc w:val="center"/>
              <w:rPr/>
            </w:pPr>
            <w:r>
              <w:rPr>
                <w:b/>
                <w:color w:val="00000A"/>
              </w:rPr>
              <w:t>RAZEM</w:t>
            </w:r>
          </w:p>
        </w:tc>
        <w:tc>
          <w:tcPr>
            <w:tcW w:w="4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</w:tcPr>
          <w:p>
            <w:pPr>
              <w:pStyle w:val="ListParagraph"/>
              <w:spacing w:before="0" w:after="200"/>
              <w:ind w:left="1080" w:hanging="0"/>
              <w:contextualSpacing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</w:tbl>
    <w:p>
      <w:pPr>
        <w:pStyle w:val="ListParagraph"/>
        <w:widowControl w:val="false"/>
        <w:spacing w:lineRule="auto" w:line="240" w:before="0" w:after="0"/>
        <w:ind w:left="1080" w:hanging="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360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Słownie:………………………………………………………………………………………………………………………………………………………………………………………………………………………..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ListParagraph"/>
        <w:widowControl w:val="false"/>
        <w:numPr>
          <w:ilvl w:val="0"/>
          <w:numId w:val="2"/>
        </w:numPr>
        <w:spacing w:lineRule="auto" w:line="240" w:before="0" w:after="0"/>
        <w:contextualSpacing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>OŚWIADCZAM, ŻE:</w:t>
      </w:r>
    </w:p>
    <w:p>
      <w:pPr>
        <w:pStyle w:val="ListParagraph"/>
        <w:widowControl w:val="false"/>
        <w:spacing w:lineRule="auto" w:line="240" w:before="0" w:after="0"/>
        <w:ind w:left="360" w:hanging="0"/>
        <w:contextualSpacing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widowControl w:val="false"/>
        <w:spacing w:lineRule="auto" w:line="240" w:before="0" w:after="0"/>
        <w:ind w:firstLine="360"/>
        <w:jc w:val="both"/>
        <w:rPr/>
      </w:pPr>
      <w:r>
        <w:rPr>
          <w:rFonts w:ascii="Times New Roman" w:hAnsi="Times New Roman"/>
        </w:rPr>
        <w:t xml:space="preserve">Wykonam zamówienie publiczne w okresie od 1 </w:t>
      </w:r>
      <w:r>
        <w:rPr>
          <w:rFonts w:ascii="Times New Roman" w:hAnsi="Times New Roman"/>
        </w:rPr>
        <w:t>stycznia</w:t>
      </w:r>
      <w:r>
        <w:rPr>
          <w:rFonts w:ascii="Times New Roman" w:hAnsi="Times New Roman"/>
        </w:rPr>
        <w:t xml:space="preserve"> 202</w:t>
      </w:r>
      <w:r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r. do 31 </w:t>
      </w:r>
      <w:r>
        <w:rPr>
          <w:rFonts w:ascii="Times New Roman" w:hAnsi="Times New Roman"/>
        </w:rPr>
        <w:t>grudnia</w:t>
      </w:r>
      <w:r>
        <w:rPr>
          <w:rFonts w:ascii="Times New Roman" w:hAnsi="Times New Roman"/>
        </w:rPr>
        <w:t xml:space="preserve"> 2027 r. 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ListParagraph"/>
        <w:widowControl w:val="false"/>
        <w:numPr>
          <w:ilvl w:val="0"/>
          <w:numId w:val="2"/>
        </w:numPr>
        <w:spacing w:lineRule="auto" w:line="240" w:before="0" w:after="0"/>
        <w:contextualSpacing/>
        <w:jc w:val="both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 xml:space="preserve">OŚWIADCZENIE DOTYCZĄCE POSTANOWIEŃ SPECYFIKACJI WARUNKÓW ZAMÓWIENIA:  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ListParagraph"/>
        <w:widowControl w:val="false"/>
        <w:numPr>
          <w:ilvl w:val="0"/>
          <w:numId w:val="4"/>
        </w:numPr>
        <w:spacing w:lineRule="auto" w:line="240" w:before="0" w:after="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Oświadczam, że zapoznałem się z dokumentami zamówienia, nie wnoszę żadnych zastrzeżeń oraz uzyskałem niezbędne informacje do przygotowania oferty.</w:t>
      </w:r>
    </w:p>
    <w:p>
      <w:pPr>
        <w:pStyle w:val="ListParagraph"/>
        <w:widowControl w:val="false"/>
        <w:numPr>
          <w:ilvl w:val="0"/>
          <w:numId w:val="4"/>
        </w:numPr>
        <w:spacing w:lineRule="auto" w:line="240" w:before="0" w:after="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 uważam się za związanego ofertą przez czas wskazany w specyfikacji warunków zamówienia. </w:t>
      </w:r>
    </w:p>
    <w:p>
      <w:pPr>
        <w:pStyle w:val="ListParagraph"/>
        <w:widowControl w:val="false"/>
        <w:numPr>
          <w:ilvl w:val="0"/>
          <w:numId w:val="4"/>
        </w:numPr>
        <w:spacing w:lineRule="auto" w:line="240" w:before="0" w:after="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Oświadczam, że załączone do specyfikacji warunków zamówienia projektowane postanowienia umowy zostały przeze mnie zaakceptowane bez zastrzeżeń i zobowiązuję się w przypadku wyboru mojej oferty       do zawarcia umowy w miejscu i terminie wyznaczonym przez zamawiającego.</w:t>
      </w:r>
    </w:p>
    <w:p>
      <w:pPr>
        <w:pStyle w:val="ListParagraph"/>
        <w:widowControl w:val="false"/>
        <w:numPr>
          <w:ilvl w:val="0"/>
          <w:numId w:val="4"/>
        </w:numPr>
        <w:spacing w:lineRule="auto" w:line="240" w:before="0" w:after="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Oferowany przedmiot zamówienia spełnia wymagania określone w specyfikacji warunków zamówienia.</w:t>
      </w:r>
    </w:p>
    <w:p>
      <w:pPr>
        <w:pStyle w:val="ListParagraph"/>
        <w:widowControl w:val="false"/>
        <w:numPr>
          <w:ilvl w:val="0"/>
          <w:numId w:val="4"/>
        </w:numPr>
        <w:spacing w:lineRule="auto" w:line="240" w:before="0" w:after="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Zobowiązuję się do wykonania zamówienia w terminie oraz w sposób zgodny z warunkami / wymaganiami organizacyjnymi określonymi w specyfikacji warunków zamówienia oraz załącznikach  do niej.</w:t>
      </w:r>
    </w:p>
    <w:p>
      <w:pPr>
        <w:pStyle w:val="ListParagraph"/>
        <w:widowControl w:val="false"/>
        <w:numPr>
          <w:ilvl w:val="0"/>
          <w:numId w:val="4"/>
        </w:numPr>
        <w:spacing w:lineRule="auto" w:line="240" w:before="0" w:after="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Składając ofertę akceptujemy postanowienia specyfikacji warunków zamówienia dot. przetwarzania danych osobowych.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ListParagraph"/>
        <w:widowControl w:val="false"/>
        <w:numPr>
          <w:ilvl w:val="0"/>
          <w:numId w:val="3"/>
        </w:numPr>
        <w:spacing w:lineRule="auto" w:line="240" w:before="0" w:after="0"/>
        <w:contextualSpacing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>INFORMACJA DOTYCZĄCA WYKONAWCY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Oświadczam, że wypełniłem obowiązki informacyjne przewidziane w art. 13 lub art. 14 RODO wobec osób fizycznych, od których dane osobowe bezpośrednio lub pośrednio pozyskałem w celu ubiegania się                                  o udzielenie zamówienia publicznego w niniejszym postępowaniu i których dane zostały przekazane Zamawiającemu.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ind w:left="360" w:hanging="0"/>
        <w:jc w:val="both"/>
        <w:rPr>
          <w:rFonts w:ascii="Times New Roman" w:hAnsi="Times New Roman"/>
          <w:i/>
          <w:i/>
        </w:rPr>
      </w:pPr>
      <w:r>
        <w:rPr>
          <w:rFonts w:ascii="Times New Roman" w:hAnsi="Times New Roman"/>
        </w:rPr>
        <w:t>Posiadam status*:(</w:t>
      </w:r>
      <w:r>
        <w:rPr>
          <w:rFonts w:ascii="Times New Roman" w:hAnsi="Times New Roman"/>
          <w:i/>
        </w:rPr>
        <w:t>* zaznaczyć właściwy kwadrat)</w:t>
      </w:r>
    </w:p>
    <w:p>
      <w:pPr>
        <w:pStyle w:val="Normal"/>
        <w:widowControl w:val="false"/>
        <w:spacing w:lineRule="auto" w:line="240" w:before="0" w:after="0"/>
        <w:ind w:left="993" w:hanging="0"/>
        <w:jc w:val="both"/>
        <w:rPr>
          <w:rFonts w:ascii="Times New Roman" w:hAnsi="Times New Roman"/>
        </w:rPr>
      </w:pPr>
      <w:r>
        <w:rPr>
          <w:rFonts w:eastAsia="Wingdings" w:cs="Wingdings" w:ascii="Wingdings" w:hAnsi="Wingdings"/>
          <w:iCs/>
        </w:rPr>
        <w:t></w:t>
      </w:r>
      <w:r>
        <w:rPr>
          <w:rFonts w:ascii="Times New Roman" w:hAnsi="Times New Roman"/>
          <w:i/>
          <w:iCs/>
        </w:rPr>
        <w:tab/>
        <w:t>mikro</w:t>
      </w:r>
    </w:p>
    <w:p>
      <w:pPr>
        <w:pStyle w:val="Normal"/>
        <w:widowControl w:val="false"/>
        <w:spacing w:lineRule="auto" w:line="240" w:before="0" w:after="0"/>
        <w:ind w:left="993" w:hanging="0"/>
        <w:jc w:val="both"/>
        <w:rPr>
          <w:rFonts w:ascii="Times New Roman" w:hAnsi="Times New Roman"/>
        </w:rPr>
      </w:pPr>
      <w:r>
        <w:rPr>
          <w:rFonts w:eastAsia="Wingdings" w:cs="Wingdings" w:ascii="Wingdings" w:hAnsi="Wingdings"/>
          <w:iCs/>
        </w:rPr>
        <w:t></w:t>
      </w:r>
      <w:r>
        <w:rPr>
          <w:rFonts w:ascii="Times New Roman" w:hAnsi="Times New Roman"/>
          <w:iCs/>
        </w:rPr>
        <w:tab/>
      </w:r>
      <w:r>
        <w:rPr>
          <w:rFonts w:ascii="Times New Roman" w:hAnsi="Times New Roman"/>
          <w:i/>
          <w:iCs/>
        </w:rPr>
        <w:t>małego</w:t>
      </w:r>
    </w:p>
    <w:p>
      <w:pPr>
        <w:pStyle w:val="Normal"/>
        <w:widowControl w:val="false"/>
        <w:spacing w:lineRule="auto" w:line="240" w:before="0" w:after="0"/>
        <w:ind w:left="993" w:hanging="0"/>
        <w:jc w:val="both"/>
        <w:rPr>
          <w:rFonts w:ascii="Times New Roman" w:hAnsi="Times New Roman"/>
        </w:rPr>
      </w:pPr>
      <w:r>
        <w:rPr>
          <w:rFonts w:eastAsia="Wingdings" w:cs="Wingdings" w:ascii="Wingdings" w:hAnsi="Wingdings"/>
          <w:iCs/>
        </w:rPr>
        <w:t></w:t>
      </w:r>
      <w:r>
        <w:rPr>
          <w:rFonts w:ascii="Times New Roman" w:hAnsi="Times New Roman"/>
          <w:iCs/>
        </w:rPr>
        <w:tab/>
      </w:r>
      <w:r>
        <w:rPr>
          <w:rFonts w:ascii="Times New Roman" w:hAnsi="Times New Roman"/>
          <w:i/>
          <w:iCs/>
        </w:rPr>
        <w:t>średniego</w:t>
      </w:r>
    </w:p>
    <w:p>
      <w:pPr>
        <w:pStyle w:val="Normal"/>
        <w:widowControl w:val="false"/>
        <w:spacing w:lineRule="auto" w:line="240" w:before="0" w:after="0"/>
        <w:ind w:left="993" w:hanging="0"/>
        <w:jc w:val="both"/>
        <w:rPr>
          <w:rFonts w:ascii="Times New Roman" w:hAnsi="Times New Roman"/>
        </w:rPr>
      </w:pPr>
      <w:r>
        <w:rPr>
          <w:rFonts w:eastAsia="Wingdings" w:cs="Wingdings" w:ascii="Wingdings" w:hAnsi="Wingdings"/>
          <w:iCs/>
        </w:rPr>
        <w:t></w:t>
      </w:r>
      <w:r>
        <w:rPr>
          <w:rFonts w:ascii="Times New Roman" w:hAnsi="Times New Roman"/>
          <w:iCs/>
        </w:rPr>
        <w:tab/>
      </w:r>
      <w:r>
        <w:rPr>
          <w:rFonts w:ascii="Times New Roman" w:hAnsi="Times New Roman"/>
          <w:i/>
          <w:iCs/>
        </w:rPr>
        <w:t>dużego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przedsiębiorcy w rozumieniu ustawy z dnia 6 marca 2018 r. – Prawo przedsiębiorców (Dz.U.2025.1480)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Informuję(my), że wybór mojej oferty: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ind w:left="1418" w:hanging="425"/>
        <w:jc w:val="both"/>
        <w:rPr>
          <w:rFonts w:ascii="Times New Roman" w:hAnsi="Times New Roman"/>
        </w:rPr>
      </w:pPr>
      <w:r>
        <w:rPr>
          <w:rFonts w:eastAsia="Wingdings" w:cs="Wingdings" w:ascii="Wingdings" w:hAnsi="Wingdings"/>
          <w:iCs/>
        </w:rPr>
        <w:t></w:t>
      </w:r>
      <w:r>
        <w:rPr>
          <w:rFonts w:ascii="Times New Roman" w:hAnsi="Times New Roman"/>
          <w:iCs/>
        </w:rPr>
        <w:tab/>
      </w:r>
      <w:r>
        <w:rPr>
          <w:rFonts w:ascii="Times New Roman" w:hAnsi="Times New Roman"/>
        </w:rPr>
        <w:t>nie będzie prowadzić do powstania u Zamawiającego obowiązku podatkowego,</w:t>
      </w:r>
    </w:p>
    <w:p>
      <w:pPr>
        <w:pStyle w:val="Normal"/>
        <w:widowControl w:val="false"/>
        <w:spacing w:lineRule="auto" w:line="240" w:before="0" w:after="0"/>
        <w:ind w:left="1418" w:hanging="425"/>
        <w:jc w:val="both"/>
        <w:rPr>
          <w:rFonts w:ascii="Times New Roman" w:hAnsi="Times New Roman"/>
        </w:rPr>
      </w:pPr>
      <w:r>
        <w:rPr>
          <w:rFonts w:eastAsia="Wingdings" w:cs="Wingdings" w:ascii="Wingdings" w:hAnsi="Wingdings"/>
          <w:iCs/>
        </w:rPr>
        <w:t></w:t>
      </w:r>
      <w:r>
        <w:rPr>
          <w:rFonts w:ascii="Times New Roman" w:hAnsi="Times New Roman"/>
          <w:iCs/>
        </w:rPr>
        <w:tab/>
      </w:r>
      <w:r>
        <w:rPr>
          <w:rFonts w:ascii="Times New Roman" w:hAnsi="Times New Roman"/>
        </w:rPr>
        <w:t>będzie prowadzić do powstania u Zamawiającego obowiązku podatkowego, w związku               z czym wskazuję nazwę (rodzaj) towaru/usługi, których dostawa/świadczenie będzie prowadzić do jego powstania oraz ich wartość bez kwoty podatku VAT*: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9381" w:type="dxa"/>
        <w:jc w:val="left"/>
        <w:tblInd w:w="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48"/>
        <w:gridCol w:w="5606"/>
        <w:gridCol w:w="3127"/>
      </w:tblGrid>
      <w:tr>
        <w:trPr/>
        <w:tc>
          <w:tcPr>
            <w:tcW w:w="64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  <w:insideH w:val="single" w:sz="4" w:space="0" w:color="BFBFBF"/>
              <w:insideV w:val="single" w:sz="4" w:space="0" w:color="BFBFBF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Lp.</w:t>
            </w:r>
          </w:p>
        </w:tc>
        <w:tc>
          <w:tcPr>
            <w:tcW w:w="560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  <w:insideH w:val="single" w:sz="4" w:space="0" w:color="BFBFBF"/>
              <w:insideV w:val="single" w:sz="4" w:space="0" w:color="BFBFBF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Nazwa (rodzaj) towaru/usługi, których dostawa/świadczenie będzie prowadzić do powstania obowiązku podatkowego u Zamawiającego</w:t>
            </w:r>
          </w:p>
        </w:tc>
        <w:tc>
          <w:tcPr>
            <w:tcW w:w="312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  <w:insideH w:val="single" w:sz="4" w:space="0" w:color="BFBFBF"/>
              <w:insideV w:val="single" w:sz="4" w:space="0" w:color="BFBFBF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Wartość bez kwoty podatku VAT towaru/usługi</w:t>
            </w:r>
          </w:p>
        </w:tc>
      </w:tr>
      <w:tr>
        <w:trPr>
          <w:trHeight w:val="484" w:hRule="atLeast"/>
        </w:trPr>
        <w:tc>
          <w:tcPr>
            <w:tcW w:w="64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  <w:insideH w:val="single" w:sz="4" w:space="0" w:color="BFBFBF"/>
              <w:insideV w:val="single" w:sz="4" w:space="0" w:color="BFBFBF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560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  <w:insideH w:val="single" w:sz="4" w:space="0" w:color="BFBFBF"/>
              <w:insideV w:val="single" w:sz="4" w:space="0" w:color="BFBFBF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12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  <w:insideH w:val="single" w:sz="4" w:space="0" w:color="BFBFBF"/>
              <w:insideV w:val="single" w:sz="4" w:space="0" w:color="BFBFBF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548" w:hRule="atLeast"/>
        </w:trPr>
        <w:tc>
          <w:tcPr>
            <w:tcW w:w="64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  <w:insideH w:val="single" w:sz="4" w:space="0" w:color="BFBFBF"/>
              <w:insideV w:val="single" w:sz="4" w:space="0" w:color="BFBFBF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560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  <w:insideH w:val="single" w:sz="4" w:space="0" w:color="BFBFBF"/>
              <w:insideV w:val="single" w:sz="4" w:space="0" w:color="BFBFBF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12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  <w:insideH w:val="single" w:sz="4" w:space="0" w:color="BFBFBF"/>
              <w:insideV w:val="single" w:sz="4" w:space="0" w:color="BFBFBF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</w:tbl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i/>
          <w:i/>
          <w:iCs/>
        </w:rPr>
      </w:pPr>
      <w:r>
        <w:rPr>
          <w:rFonts w:ascii="Times New Roman" w:hAnsi="Times New Roman"/>
          <w:i/>
          <w:iCs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i/>
          <w:i/>
          <w:iCs/>
        </w:rPr>
      </w:pPr>
      <w:r>
        <w:rPr>
          <w:rFonts w:ascii="Times New Roman" w:hAnsi="Times New Roman"/>
          <w:i/>
          <w:iCs/>
        </w:rPr>
        <w:t xml:space="preserve">* Uwaga </w:t>
      </w:r>
      <w:r>
        <w:rPr>
          <w:rFonts w:ascii="Times New Roman" w:hAnsi="Times New Roman"/>
          <w:i/>
          <w:iCs/>
          <w:u w:val="single"/>
        </w:rPr>
        <w:t>niezaznaczenie</w:t>
      </w:r>
      <w:r>
        <w:rPr>
          <w:rFonts w:ascii="Times New Roman" w:hAnsi="Times New Roman"/>
          <w:i/>
          <w:iCs/>
        </w:rPr>
        <w:t xml:space="preserve"> przez wykonawcę powyższej informacji i niewypełnienie tabeli rozumiane będzie jako informacja o tym, że wybór oferty wykonawcy nie będzie prowadzić do powstania u zamawiającego obowiązku podatkowego.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i/>
          <w:i/>
          <w:iCs/>
        </w:rPr>
      </w:pPr>
      <w:r>
        <w:rPr>
          <w:rFonts w:ascii="Times New Roman" w:hAnsi="Times New Roman"/>
          <w:i/>
          <w:iCs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b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</w:r>
    </w:p>
    <w:p>
      <w:pPr>
        <w:pStyle w:val="ListParagraph"/>
        <w:widowControl w:val="false"/>
        <w:numPr>
          <w:ilvl w:val="0"/>
          <w:numId w:val="3"/>
        </w:numPr>
        <w:spacing w:lineRule="auto" w:line="240" w:before="0" w:after="0"/>
        <w:contextualSpacing/>
        <w:jc w:val="both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>INFORMACJE NA TEMAT PODWYKONAWCÓW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Informuję, że:*</w:t>
      </w:r>
    </w:p>
    <w:p>
      <w:pPr>
        <w:pStyle w:val="Normal"/>
        <w:widowControl w:val="false"/>
        <w:spacing w:lineRule="auto" w:line="240" w:before="0" w:after="0"/>
        <w:ind w:left="1418" w:hanging="425"/>
        <w:jc w:val="both"/>
        <w:rPr>
          <w:rFonts w:ascii="Times New Roman" w:hAnsi="Times New Roman"/>
        </w:rPr>
      </w:pPr>
      <w:r>
        <w:rPr>
          <w:rFonts w:eastAsia="Wingdings" w:cs="Wingdings" w:ascii="Wingdings" w:hAnsi="Wingdings"/>
          <w:iCs/>
        </w:rPr>
        <w:t></w:t>
      </w:r>
      <w:r>
        <w:rPr>
          <w:rFonts w:ascii="Times New Roman" w:hAnsi="Times New Roman"/>
          <w:iCs/>
        </w:rPr>
        <w:tab/>
      </w:r>
      <w:r>
        <w:rPr>
          <w:rFonts w:ascii="Times New Roman" w:hAnsi="Times New Roman"/>
        </w:rPr>
        <w:t>zamówienie wykonam sam, tj. bez udziału podwykonawców,</w:t>
      </w:r>
    </w:p>
    <w:p>
      <w:pPr>
        <w:pStyle w:val="Normal"/>
        <w:widowControl w:val="false"/>
        <w:spacing w:lineRule="auto" w:line="240" w:before="0" w:after="0"/>
        <w:ind w:left="1418" w:hanging="425"/>
        <w:jc w:val="both"/>
        <w:rPr>
          <w:rFonts w:ascii="Times New Roman" w:hAnsi="Times New Roman"/>
        </w:rPr>
      </w:pPr>
      <w:r>
        <w:rPr>
          <w:rFonts w:eastAsia="Wingdings" w:cs="Wingdings" w:ascii="Wingdings" w:hAnsi="Wingdings"/>
          <w:iCs/>
        </w:rPr>
        <w:t></w:t>
      </w:r>
      <w:r>
        <w:rPr>
          <w:rFonts w:ascii="Times New Roman" w:hAnsi="Times New Roman"/>
          <w:iCs/>
        </w:rPr>
        <w:tab/>
      </w:r>
      <w:r>
        <w:rPr>
          <w:rFonts w:ascii="Times New Roman" w:hAnsi="Times New Roman"/>
        </w:rPr>
        <w:t>zamówienie wykonam przy udziale następujących podwykonawców w podanym niżej zakresie*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Poniżej wykonawca określa części zamówienia które zamierza powierzyć podwykonawcom wraz                        z podaniem informacji o tych podmiotach (dane podmiotów, adresy pocztowe, adresy e-mailowe, telefon, osoby uprawnione do reprezentacji):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360" w:before="0" w:after="120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Normal"/>
        <w:widowControl w:val="false"/>
        <w:spacing w:lineRule="auto" w:line="360" w:before="0" w:after="12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>Należy przedstawić dane podmiotów, adresy pocztowe, adresy e-mailowe, telefon, osoby uprawnione                 do reprezentacji, potwierdzić braku istnienia wobec podwykonawców podstaw wykluczenia.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Jednocześnie </w:t>
      </w:r>
      <w:r>
        <w:rPr>
          <w:rFonts w:ascii="Times New Roman" w:hAnsi="Times New Roman"/>
          <w:b/>
          <w:bCs/>
        </w:rPr>
        <w:t>oświadczam</w:t>
      </w:r>
      <w:r>
        <w:rPr>
          <w:rFonts w:ascii="Times New Roman" w:hAnsi="Times New Roman"/>
        </w:rPr>
        <w:t>, że ww. podmioty będące podwykonawcami nie podlegają wykluczeniu                      z postępowania o udzielenie zamówienia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>Dokumenty: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potwierdzenie spełnienia wymagań do oferty załączam: </w:t>
      </w:r>
    </w:p>
    <w:p>
      <w:pPr>
        <w:pStyle w:val="Normal"/>
        <w:widowControl w:val="false"/>
        <w:spacing w:lineRule="auto" w:line="240" w:before="0" w:after="120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ListParagraph"/>
        <w:widowControl w:val="false"/>
        <w:numPr>
          <w:ilvl w:val="0"/>
          <w:numId w:val="3"/>
        </w:numPr>
        <w:spacing w:lineRule="auto" w:line="240" w:before="0" w:after="0"/>
        <w:contextualSpacing/>
        <w:jc w:val="both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 xml:space="preserve">ZASTRZEŻENIE WYKONAWCY – TAJEMNICA PRZEDSIĘBIORSTWA 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i/>
          <w:i/>
          <w:iCs/>
        </w:rPr>
      </w:pPr>
      <w:r>
        <w:rPr>
          <w:rFonts w:ascii="Times New Roman" w:hAnsi="Times New Roman"/>
        </w:rPr>
        <w:t xml:space="preserve">Niżej wymienione dokumenty składające się na ofertę, stanowiące tajemnicę przedsiębiorstwa                             w rozumieniu przepisów o zwalczaniu nieuczciwej konkurencji, nie mogą być udostępniane </w:t>
      </w:r>
      <w:r>
        <w:rPr>
          <w:rFonts w:ascii="Times New Roman" w:hAnsi="Times New Roman"/>
          <w:i/>
          <w:iCs/>
        </w:rPr>
        <w:t>(wykonawca zobowiązany jest wykazać, iż zastrzeżone informacje stanowią tajemnicę przedsiębiorstwa oraz wyodrębnić te dokumenty w postaci odrębnego pliku, zgodnie ze wskazaniami SWZ):</w:t>
      </w:r>
    </w:p>
    <w:p>
      <w:pPr>
        <w:pStyle w:val="Normal"/>
        <w:widowControl w:val="false"/>
        <w:spacing w:lineRule="auto" w:line="240" w:before="0" w:after="120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Inne informacje wykonawcy: </w:t>
      </w:r>
    </w:p>
    <w:p>
      <w:pPr>
        <w:pStyle w:val="Normal"/>
        <w:widowControl w:val="false"/>
        <w:spacing w:lineRule="auto" w:line="240" w:before="0" w:after="120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ind w:left="4320" w:hanging="4320"/>
        <w:jc w:val="right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>_____________________________</w:t>
      </w:r>
    </w:p>
    <w:p>
      <w:pPr>
        <w:pStyle w:val="Normal"/>
        <w:widowControl w:val="false"/>
        <w:spacing w:lineRule="auto" w:line="240" w:before="0" w:after="0"/>
        <w:ind w:left="7068" w:firstLine="12"/>
        <w:rPr>
          <w:rFonts w:ascii="Times New Roman" w:hAnsi="Times New Roman"/>
          <w:b/>
          <w:b/>
          <w:bCs/>
          <w:i/>
          <w:i/>
          <w:sz w:val="18"/>
          <w:szCs w:val="18"/>
        </w:rPr>
      </w:pPr>
      <w:r>
        <w:rPr>
          <w:rFonts w:ascii="Times New Roman" w:hAnsi="Times New Roman"/>
          <w:b/>
          <w:bCs/>
          <w:i/>
          <w:sz w:val="18"/>
          <w:szCs w:val="18"/>
        </w:rPr>
        <w:t xml:space="preserve">       </w:t>
      </w:r>
      <w:r>
        <w:rPr>
          <w:rFonts w:ascii="Times New Roman" w:hAnsi="Times New Roman"/>
          <w:b/>
          <w:bCs/>
          <w:i/>
          <w:sz w:val="18"/>
          <w:szCs w:val="18"/>
        </w:rPr>
        <w:t xml:space="preserve">data </w:t>
      </w:r>
    </w:p>
    <w:p>
      <w:pPr>
        <w:pStyle w:val="Normal"/>
        <w:spacing w:lineRule="auto" w:line="240" w:before="0" w:after="0"/>
        <w:ind w:left="5041" w:firstLine="709"/>
        <w:jc w:val="center"/>
        <w:rPr>
          <w:rFonts w:ascii="Times New Roman" w:hAnsi="Times New Roman"/>
          <w:b/>
          <w:b/>
          <w:bCs/>
          <w:i/>
          <w:i/>
          <w:sz w:val="16"/>
          <w:szCs w:val="16"/>
        </w:rPr>
      </w:pPr>
      <w:r>
        <w:rPr>
          <w:rFonts w:ascii="Times New Roman" w:hAnsi="Times New Roman"/>
          <w:b/>
          <w:bCs/>
          <w:i/>
          <w:sz w:val="16"/>
          <w:szCs w:val="16"/>
        </w:rPr>
        <w:t xml:space="preserve">-- kwalifikowany podpis elektroniczny / </w:t>
      </w:r>
    </w:p>
    <w:p>
      <w:pPr>
        <w:pStyle w:val="Normal"/>
        <w:spacing w:lineRule="auto" w:line="240" w:before="0" w:after="0"/>
        <w:ind w:left="5041" w:firstLine="709"/>
        <w:jc w:val="center"/>
        <w:rPr>
          <w:rFonts w:ascii="Times New Roman" w:hAnsi="Times New Roman"/>
          <w:b/>
          <w:b/>
          <w:bCs/>
          <w:i/>
          <w:i/>
          <w:sz w:val="16"/>
          <w:szCs w:val="16"/>
        </w:rPr>
      </w:pPr>
      <w:r>
        <w:rPr>
          <w:rFonts w:ascii="Times New Roman" w:hAnsi="Times New Roman"/>
          <w:b/>
          <w:bCs/>
          <w:i/>
          <w:sz w:val="16"/>
          <w:szCs w:val="16"/>
        </w:rPr>
        <w:t>podpis zaufany / podpis osobisty</w:t>
      </w:r>
    </w:p>
    <w:p>
      <w:pPr>
        <w:pStyle w:val="Normal"/>
        <w:spacing w:lineRule="auto" w:line="240" w:before="0" w:after="0"/>
        <w:ind w:left="5041" w:firstLine="709"/>
        <w:jc w:val="center"/>
        <w:rPr>
          <w:b/>
          <w:b/>
          <w:bCs/>
          <w:i/>
          <w:i/>
          <w:sz w:val="18"/>
          <w:szCs w:val="18"/>
        </w:rPr>
      </w:pPr>
      <w:r>
        <w:rPr>
          <w:rFonts w:ascii="Times New Roman" w:hAnsi="Times New Roman"/>
          <w:b/>
          <w:bCs/>
          <w:i/>
          <w:sz w:val="16"/>
          <w:szCs w:val="16"/>
        </w:rPr>
        <w:t xml:space="preserve">wykonawcy lub osoby upoważnionej </w:t>
      </w:r>
    </w:p>
    <w:p>
      <w:pPr>
        <w:pStyle w:val="Normal"/>
        <w:widowControl w:val="false"/>
        <w:spacing w:lineRule="auto" w:line="240" w:before="0" w:after="0"/>
        <w:ind w:left="4320" w:hanging="4320"/>
        <w:jc w:val="right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widowControl w:val="false"/>
        <w:spacing w:lineRule="auto" w:line="240" w:before="0" w:after="0"/>
        <w:ind w:left="4320" w:hanging="432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ind w:left="4320" w:hanging="43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ind w:left="4320" w:hanging="43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120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_____________________________________________________________________________________</w:t>
      </w:r>
    </w:p>
    <w:p>
      <w:pPr>
        <w:pStyle w:val="Normal"/>
        <w:widowControl w:val="false"/>
        <w:spacing w:lineRule="auto" w:line="240" w:before="0" w:after="0"/>
        <w:ind w:left="4320" w:hanging="43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Podpis(y) osoby(osób) upoważnionej(ych) do podpisania niniejszej oferty w imieniu Wykonawcy(ów)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ab/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i/>
          <w:i/>
          <w:iCs/>
        </w:rPr>
      </w:pPr>
      <w:r>
        <w:rPr>
          <w:rFonts w:ascii="Times New Roman" w:hAnsi="Times New Roman"/>
          <w:i/>
          <w:iCs/>
        </w:rPr>
        <w:t>* niepotrzebne skreślić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i/>
          <w:i/>
          <w:iCs/>
        </w:rPr>
      </w:pPr>
      <w:r>
        <w:rPr>
          <w:rFonts w:ascii="Times New Roman" w:hAnsi="Times New Roman"/>
          <w:i/>
          <w:iCs/>
        </w:rPr>
        <w:t xml:space="preserve">*wymagany format – pdf 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/>
      </w:pPr>
      <w:r>
        <w:rPr/>
      </w:r>
    </w:p>
    <w:sectPr>
      <w:footerReference w:type="default" r:id="rId2"/>
      <w:type w:val="nextPage"/>
      <w:pgSz w:w="12240" w:h="15840"/>
      <w:pgMar w:left="1417" w:right="1417" w:header="0" w:top="851" w:footer="708" w:bottom="1417" w:gutter="0"/>
      <w:pgNumType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Wingding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  <w:docPartGallery w:val="Page Numbers (Top of Page)"/>
        <w:docPartUnique w:val="true"/>
      </w:docPartObj>
      <w:id w:val="2075024722"/>
    </w:sdtPr>
    <w:sdtContent>
      <w:p>
        <w:pPr>
          <w:pStyle w:val="Stopka"/>
          <w:jc w:val="center"/>
          <w:rPr/>
        </w:pPr>
        <w:r>
          <w:rPr/>
          <w:t xml:space="preserve">Strona </w:t>
        </w:r>
        <w:r>
          <w:rPr>
            <w:b/>
            <w:bCs/>
            <w:sz w:val="24"/>
            <w:szCs w:val="24"/>
          </w:rPr>
          <w:fldChar w:fldCharType="begin"/>
        </w:r>
        <w:r>
          <w:instrText> PAGE </w:instrText>
        </w:r>
        <w:r>
          <w:fldChar w:fldCharType="separate"/>
        </w:r>
        <w:r>
          <w:t>4</w:t>
        </w:r>
        <w:r>
          <w:fldChar w:fldCharType="end"/>
        </w:r>
        <w:r>
          <w:rPr/>
          <w:t xml:space="preserve"> z </w:t>
        </w:r>
        <w:r>
          <w:rPr>
            <w:b/>
            <w:bCs/>
            <w:sz w:val="24"/>
            <w:szCs w:val="24"/>
          </w:rPr>
          <w:fldChar w:fldCharType="begin"/>
        </w:r>
        <w:r>
          <w:instrText> NUMPAGES </w:instrText>
        </w:r>
        <w:r>
          <w:fldChar w:fldCharType="separate"/>
        </w:r>
        <w:r>
          <w:t>4</w:t>
        </w:r>
        <w:r>
          <w:fldChar w:fldCharType="end"/>
        </w:r>
      </w:p>
    </w:sdtContent>
  </w:sdt>
  <w:p>
    <w:pPr>
      <w:pStyle w:val="Stopk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l-PL" w:eastAsia="en-US" w:bidi="ar-SA"/>
        <w14:ligatures w14:val="standardContextual"/>
      </w:rPr>
    </w:rPrDefault>
    <w:pPrDefault>
      <w:pPr>
        <w:spacing w:lineRule="auto" w:line="276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7600a"/>
    <w:pPr>
      <w:widowControl/>
      <w:bidi w:val="0"/>
      <w:spacing w:lineRule="auto" w:line="259" w:before="0" w:after="160"/>
      <w:jc w:val="left"/>
    </w:pPr>
    <w:rPr>
      <w:rFonts w:eastAsia="" w:cs="Times New Roman" w:eastAsiaTheme="minorEastAsia" w:ascii="Calibri" w:hAnsi="Calibri"/>
      <w:color w:val="auto"/>
      <w:sz w:val="22"/>
      <w:szCs w:val="22"/>
      <w:lang w:eastAsia="pl-PL" w:val="pl-PL" w:bidi="ar-SA"/>
      <w14:ligatures w14:val="none"/>
    </w:rPr>
  </w:style>
  <w:style w:type="paragraph" w:styleId="Nagwek1">
    <w:name w:val="Nagłówek 1"/>
    <w:basedOn w:val="Normal"/>
    <w:link w:val="Nagwek1Znak"/>
    <w:uiPriority w:val="9"/>
    <w:qFormat/>
    <w:rsid w:val="0077600a"/>
    <w:pPr>
      <w:keepNext/>
      <w:keepLines/>
      <w:spacing w:before="360" w:after="80"/>
      <w:outlineLvl w:val="0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40"/>
      <w:szCs w:val="40"/>
    </w:rPr>
  </w:style>
  <w:style w:type="paragraph" w:styleId="Nagwek2">
    <w:name w:val="Nagłówek 2"/>
    <w:basedOn w:val="Normal"/>
    <w:link w:val="Nagwek2Znak"/>
    <w:uiPriority w:val="9"/>
    <w:semiHidden/>
    <w:unhideWhenUsed/>
    <w:qFormat/>
    <w:rsid w:val="0077600a"/>
    <w:pPr>
      <w:keepNext/>
      <w:keepLines/>
      <w:spacing w:before="160" w:after="80"/>
      <w:outlineLvl w:val="1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paragraph" w:styleId="Nagwek3">
    <w:name w:val="Nagłówek 3"/>
    <w:basedOn w:val="Normal"/>
    <w:link w:val="Nagwek3Znak"/>
    <w:uiPriority w:val="9"/>
    <w:semiHidden/>
    <w:unhideWhenUsed/>
    <w:qFormat/>
    <w:rsid w:val="0077600a"/>
    <w:pPr>
      <w:keepNext/>
      <w:keepLines/>
      <w:spacing w:before="160" w:after="80"/>
      <w:outlineLvl w:val="2"/>
    </w:pPr>
    <w:rPr>
      <w:rFonts w:eastAsia="" w:cs="" w:cstheme="majorBidi" w:eastAsiaTheme="majorEastAsia"/>
      <w:color w:val="2F5496" w:themeColor="accent1" w:themeShade="bf"/>
      <w:sz w:val="28"/>
      <w:szCs w:val="28"/>
    </w:rPr>
  </w:style>
  <w:style w:type="paragraph" w:styleId="Nagwek4">
    <w:name w:val="Nagłówek 4"/>
    <w:basedOn w:val="Normal"/>
    <w:link w:val="Nagwek4Znak"/>
    <w:uiPriority w:val="9"/>
    <w:semiHidden/>
    <w:unhideWhenUsed/>
    <w:qFormat/>
    <w:rsid w:val="0077600a"/>
    <w:pPr>
      <w:keepNext/>
      <w:keepLines/>
      <w:spacing w:before="80" w:after="40"/>
      <w:outlineLvl w:val="3"/>
    </w:pPr>
    <w:rPr>
      <w:rFonts w:eastAsia="" w:cs="" w:cstheme="majorBidi" w:eastAsiaTheme="majorEastAsia"/>
      <w:i/>
      <w:iCs/>
      <w:color w:val="2F5496" w:themeColor="accent1" w:themeShade="bf"/>
    </w:rPr>
  </w:style>
  <w:style w:type="paragraph" w:styleId="Nagwek5">
    <w:name w:val="Nagłówek 5"/>
    <w:basedOn w:val="Normal"/>
    <w:link w:val="Nagwek5Znak"/>
    <w:uiPriority w:val="9"/>
    <w:semiHidden/>
    <w:unhideWhenUsed/>
    <w:qFormat/>
    <w:rsid w:val="0077600a"/>
    <w:pPr>
      <w:keepNext/>
      <w:keepLines/>
      <w:spacing w:before="80" w:after="40"/>
      <w:outlineLvl w:val="4"/>
    </w:pPr>
    <w:rPr>
      <w:rFonts w:eastAsia="" w:cs="" w:cstheme="majorBidi" w:eastAsiaTheme="majorEastAsia"/>
      <w:color w:val="2F5496" w:themeColor="accent1" w:themeShade="bf"/>
    </w:rPr>
  </w:style>
  <w:style w:type="paragraph" w:styleId="Nagwek6">
    <w:name w:val="Nagłówek 6"/>
    <w:basedOn w:val="Normal"/>
    <w:link w:val="Nagwek6Znak"/>
    <w:uiPriority w:val="9"/>
    <w:semiHidden/>
    <w:unhideWhenUsed/>
    <w:qFormat/>
    <w:rsid w:val="0077600a"/>
    <w:pPr>
      <w:keepNext/>
      <w:keepLines/>
      <w:spacing w:before="40" w:after="0"/>
      <w:outlineLvl w:val="5"/>
    </w:pPr>
    <w:rPr>
      <w:rFonts w:eastAsia="" w:cs="" w:cstheme="majorBidi" w:eastAsiaTheme="majorEastAsia"/>
      <w:i/>
      <w:iCs/>
      <w:color w:val="595959" w:themeColor="text1" w:themeTint="a6"/>
    </w:rPr>
  </w:style>
  <w:style w:type="paragraph" w:styleId="Nagwek7">
    <w:name w:val="Nagłówek 7"/>
    <w:basedOn w:val="Normal"/>
    <w:link w:val="Nagwek7Znak"/>
    <w:uiPriority w:val="9"/>
    <w:semiHidden/>
    <w:unhideWhenUsed/>
    <w:qFormat/>
    <w:rsid w:val="0077600a"/>
    <w:pPr>
      <w:keepNext/>
      <w:keepLines/>
      <w:spacing w:before="40" w:after="0"/>
      <w:outlineLvl w:val="6"/>
    </w:pPr>
    <w:rPr>
      <w:rFonts w:eastAsia="" w:cs="" w:cstheme="majorBidi" w:eastAsiaTheme="majorEastAsia"/>
      <w:color w:val="595959" w:themeColor="text1" w:themeTint="a6"/>
    </w:rPr>
  </w:style>
  <w:style w:type="paragraph" w:styleId="Nagwek8">
    <w:name w:val="Nagłówek 8"/>
    <w:basedOn w:val="Normal"/>
    <w:link w:val="Nagwek8Znak"/>
    <w:uiPriority w:val="9"/>
    <w:semiHidden/>
    <w:unhideWhenUsed/>
    <w:qFormat/>
    <w:rsid w:val="0077600a"/>
    <w:pPr>
      <w:keepNext/>
      <w:keepLines/>
      <w:spacing w:before="0" w:after="0"/>
      <w:outlineLvl w:val="7"/>
    </w:pPr>
    <w:rPr>
      <w:rFonts w:eastAsia="" w:cs="" w:cstheme="majorBidi" w:eastAsiaTheme="majorEastAsia"/>
      <w:i/>
      <w:iCs/>
      <w:color w:val="272727" w:themeColor="text1" w:themeTint="d8"/>
    </w:rPr>
  </w:style>
  <w:style w:type="paragraph" w:styleId="Nagwek9">
    <w:name w:val="Nagłówek 9"/>
    <w:basedOn w:val="Normal"/>
    <w:link w:val="Nagwek9Znak"/>
    <w:uiPriority w:val="9"/>
    <w:semiHidden/>
    <w:unhideWhenUsed/>
    <w:qFormat/>
    <w:rsid w:val="0077600a"/>
    <w:pPr>
      <w:keepNext/>
      <w:keepLines/>
      <w:spacing w:before="0" w:after="0"/>
      <w:outlineLvl w:val="8"/>
    </w:pPr>
    <w:rPr>
      <w:rFonts w:eastAsia="" w:cs="" w:cstheme="majorBidi" w:eastAsiaTheme="majorEastAsia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77600a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40"/>
      <w:szCs w:val="40"/>
    </w:rPr>
  </w:style>
  <w:style w:type="character" w:styleId="Nagwek2Znak" w:customStyle="1">
    <w:name w:val="Nagłówek 2 Znak"/>
    <w:basedOn w:val="DefaultParagraphFont"/>
    <w:link w:val="Nagwek2"/>
    <w:uiPriority w:val="9"/>
    <w:semiHidden/>
    <w:qFormat/>
    <w:rsid w:val="0077600a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Nagwek3Znak" w:customStyle="1">
    <w:name w:val="Nagłówek 3 Znak"/>
    <w:basedOn w:val="DefaultParagraphFont"/>
    <w:link w:val="Nagwek3"/>
    <w:uiPriority w:val="9"/>
    <w:semiHidden/>
    <w:qFormat/>
    <w:rsid w:val="0077600a"/>
    <w:rPr>
      <w:rFonts w:eastAsia="" w:cs="" w:cstheme="majorBidi" w:eastAsiaTheme="majorEastAsia"/>
      <w:color w:val="2F5496" w:themeColor="accent1" w:themeShade="bf"/>
      <w:sz w:val="28"/>
      <w:szCs w:val="28"/>
    </w:rPr>
  </w:style>
  <w:style w:type="character" w:styleId="Nagwek4Znak" w:customStyle="1">
    <w:name w:val="Nagłówek 4 Znak"/>
    <w:basedOn w:val="DefaultParagraphFont"/>
    <w:link w:val="Nagwek4"/>
    <w:uiPriority w:val="9"/>
    <w:semiHidden/>
    <w:qFormat/>
    <w:rsid w:val="0077600a"/>
    <w:rPr>
      <w:rFonts w:eastAsia="" w:cs="" w:cstheme="majorBidi" w:eastAsiaTheme="majorEastAsia"/>
      <w:i/>
      <w:iCs/>
      <w:color w:val="2F5496" w:themeColor="accent1" w:themeShade="bf"/>
    </w:rPr>
  </w:style>
  <w:style w:type="character" w:styleId="Nagwek5Znak" w:customStyle="1">
    <w:name w:val="Nagłówek 5 Znak"/>
    <w:basedOn w:val="DefaultParagraphFont"/>
    <w:link w:val="Nagwek5"/>
    <w:uiPriority w:val="9"/>
    <w:semiHidden/>
    <w:qFormat/>
    <w:rsid w:val="0077600a"/>
    <w:rPr>
      <w:rFonts w:eastAsia="" w:cs="" w:cstheme="majorBidi" w:eastAsiaTheme="majorEastAsia"/>
      <w:color w:val="2F5496" w:themeColor="accent1" w:themeShade="bf"/>
    </w:rPr>
  </w:style>
  <w:style w:type="character" w:styleId="Nagwek6Znak" w:customStyle="1">
    <w:name w:val="Nagłówek 6 Znak"/>
    <w:basedOn w:val="DefaultParagraphFont"/>
    <w:link w:val="Nagwek6"/>
    <w:uiPriority w:val="9"/>
    <w:semiHidden/>
    <w:qFormat/>
    <w:rsid w:val="0077600a"/>
    <w:rPr>
      <w:rFonts w:eastAsia="" w:cs="" w:cstheme="majorBidi" w:eastAsiaTheme="majorEastAsia"/>
      <w:i/>
      <w:iCs/>
      <w:color w:val="595959" w:themeColor="text1" w:themeTint="a6"/>
    </w:rPr>
  </w:style>
  <w:style w:type="character" w:styleId="Nagwek7Znak" w:customStyle="1">
    <w:name w:val="Nagłówek 7 Znak"/>
    <w:basedOn w:val="DefaultParagraphFont"/>
    <w:link w:val="Nagwek7"/>
    <w:uiPriority w:val="9"/>
    <w:semiHidden/>
    <w:qFormat/>
    <w:rsid w:val="0077600a"/>
    <w:rPr>
      <w:rFonts w:eastAsia="" w:cs="" w:cstheme="majorBidi" w:eastAsiaTheme="majorEastAsia"/>
      <w:color w:val="595959" w:themeColor="text1" w:themeTint="a6"/>
    </w:rPr>
  </w:style>
  <w:style w:type="character" w:styleId="Nagwek8Znak" w:customStyle="1">
    <w:name w:val="Nagłówek 8 Znak"/>
    <w:basedOn w:val="DefaultParagraphFont"/>
    <w:link w:val="Nagwek8"/>
    <w:uiPriority w:val="9"/>
    <w:semiHidden/>
    <w:qFormat/>
    <w:rsid w:val="0077600a"/>
    <w:rPr>
      <w:rFonts w:eastAsia="" w:cs="" w:cstheme="majorBidi" w:eastAsiaTheme="majorEastAsia"/>
      <w:i/>
      <w:iCs/>
      <w:color w:val="272727" w:themeColor="text1" w:themeTint="d8"/>
    </w:rPr>
  </w:style>
  <w:style w:type="character" w:styleId="Nagwek9Znak" w:customStyle="1">
    <w:name w:val="Nagłówek 9 Znak"/>
    <w:basedOn w:val="DefaultParagraphFont"/>
    <w:link w:val="Nagwek9"/>
    <w:uiPriority w:val="9"/>
    <w:semiHidden/>
    <w:qFormat/>
    <w:rsid w:val="0077600a"/>
    <w:rPr>
      <w:rFonts w:eastAsia="" w:cs="" w:cstheme="majorBidi" w:eastAsiaTheme="majorEastAsia"/>
      <w:color w:val="272727" w:themeColor="text1" w:themeTint="d8"/>
    </w:rPr>
  </w:style>
  <w:style w:type="character" w:styleId="TytuZnak" w:customStyle="1">
    <w:name w:val="Tytuł Znak"/>
    <w:basedOn w:val="DefaultParagraphFont"/>
    <w:link w:val="Tytu"/>
    <w:uiPriority w:val="10"/>
    <w:qFormat/>
    <w:rsid w:val="0077600a"/>
    <w:rPr>
      <w:rFonts w:ascii="Calibri Light" w:hAnsi="Calibri Light" w:eastAsia="" w:cs="" w:asciiTheme="majorHAnsi" w:cstheme="majorBidi" w:eastAsiaTheme="majorEastAsia" w:hAnsiTheme="majorHAnsi"/>
      <w:spacing w:val="-10"/>
      <w:sz w:val="56"/>
      <w:szCs w:val="56"/>
    </w:rPr>
  </w:style>
  <w:style w:type="character" w:styleId="PodtytuZnak" w:customStyle="1">
    <w:name w:val="Podtytuł Znak"/>
    <w:basedOn w:val="DefaultParagraphFont"/>
    <w:link w:val="Podtytu"/>
    <w:uiPriority w:val="11"/>
    <w:qFormat/>
    <w:rsid w:val="0077600a"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character" w:styleId="CytatZnak" w:customStyle="1">
    <w:name w:val="Cytat Znak"/>
    <w:basedOn w:val="DefaultParagraphFont"/>
    <w:link w:val="Cytat"/>
    <w:uiPriority w:val="29"/>
    <w:qFormat/>
    <w:rsid w:val="0077600a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77600a"/>
    <w:rPr>
      <w:i/>
      <w:iCs/>
      <w:color w:val="2F5496" w:themeColor="accent1" w:themeShade="bf"/>
    </w:rPr>
  </w:style>
  <w:style w:type="character" w:styleId="CytatintensywnyZnak" w:customStyle="1">
    <w:name w:val="Cytat intensywny Znak"/>
    <w:basedOn w:val="DefaultParagraphFont"/>
    <w:link w:val="Cytatintensywny"/>
    <w:uiPriority w:val="30"/>
    <w:qFormat/>
    <w:rsid w:val="0077600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600a"/>
    <w:rPr>
      <w:b/>
      <w:bCs/>
      <w:smallCaps/>
      <w:color w:val="2F5496" w:themeColor="accent1" w:themeShade="bf"/>
      <w:spacing w:val="5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77600a"/>
    <w:rPr>
      <w:rFonts w:eastAsia="" w:cs="Times New Roman" w:eastAsiaTheme="minorEastAsia"/>
      <w:sz w:val="22"/>
      <w:szCs w:val="22"/>
      <w:lang w:eastAsia="pl-PL"/>
      <w14:ligatures w14:val="none"/>
    </w:rPr>
  </w:style>
  <w:style w:type="character" w:styleId="AkapitzlistZnak" w:customStyle="1">
    <w:name w:val="Akapit z listą Znak"/>
    <w:link w:val="Akapitzlist"/>
    <w:uiPriority w:val="34"/>
    <w:qFormat/>
    <w:locked/>
    <w:rsid w:val="0077600a"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Ari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ytu">
    <w:name w:val="Tytuł"/>
    <w:basedOn w:val="Normal"/>
    <w:link w:val="TytuZnak"/>
    <w:uiPriority w:val="10"/>
    <w:qFormat/>
    <w:rsid w:val="0077600a"/>
    <w:pPr>
      <w:spacing w:lineRule="auto" w:line="240" w:before="0" w:after="8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sz w:val="56"/>
      <w:szCs w:val="56"/>
    </w:rPr>
  </w:style>
  <w:style w:type="paragraph" w:styleId="Podtytu">
    <w:name w:val="Podtytuł"/>
    <w:basedOn w:val="Normal"/>
    <w:link w:val="PodtytuZnak"/>
    <w:uiPriority w:val="11"/>
    <w:qFormat/>
    <w:rsid w:val="0077600a"/>
    <w:pPr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link w:val="CytatZnak"/>
    <w:uiPriority w:val="29"/>
    <w:qFormat/>
    <w:rsid w:val="0077600a"/>
    <w:pPr>
      <w:spacing w:before="160" w:after="16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AkapitzlistZnak"/>
    <w:uiPriority w:val="34"/>
    <w:qFormat/>
    <w:rsid w:val="0077600a"/>
    <w:pPr>
      <w:spacing w:before="0" w:after="160"/>
      <w:ind w:left="720" w:hanging="0"/>
      <w:contextualSpacing/>
    </w:pPr>
    <w:rPr/>
  </w:style>
  <w:style w:type="paragraph" w:styleId="IntenseQuote">
    <w:name w:val="Intense Quote"/>
    <w:basedOn w:val="Normal"/>
    <w:link w:val="CytatintensywnyZnak"/>
    <w:uiPriority w:val="30"/>
    <w:qFormat/>
    <w:rsid w:val="0077600a"/>
    <w:pPr>
      <w:pBdr>
        <w:top w:val="single" w:sz="4" w:space="10" w:color="2F5496"/>
        <w:bottom w:val="single" w:sz="4" w:space="10" w:color="2F5496"/>
      </w:pBdr>
      <w:spacing w:before="360" w:after="360"/>
      <w:ind w:left="864" w:right="864" w:hanging="0"/>
      <w:jc w:val="center"/>
    </w:pPr>
    <w:rPr>
      <w:i/>
      <w:iCs/>
      <w:color w:val="2F5496" w:themeColor="accent1" w:themeShade="bf"/>
    </w:rPr>
  </w:style>
  <w:style w:type="paragraph" w:styleId="Stopka">
    <w:name w:val="Stopka"/>
    <w:basedOn w:val="Normal"/>
    <w:link w:val="StopkaZnak"/>
    <w:uiPriority w:val="99"/>
    <w:unhideWhenUsed/>
    <w:rsid w:val="0077600a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77600a"/>
    <w:pPr>
      <w:spacing w:after="0" w:line="240" w:lineRule="auto"/>
    </w:pPr>
    <w:rPr>
      <w:rFonts w:eastAsiaTheme="minorEastAsia"/>
      <w:lang w:eastAsia="pl-PL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LibreOffice/5.1.0.3$Windows_X86_64 LibreOffice_project/5e3e00a007d9b3b6efb6797a8b8e57b51ab1f737</Application>
  <Pages>4</Pages>
  <Words>619</Words>
  <Characters>5597</Characters>
  <CharactersWithSpaces>6293</CharactersWithSpaces>
  <Paragraphs>81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2026-07-28T12:42:00Z</dcterms:created>
  <dc:creator>Emilia</dc:creator>
  <dc:description/>
  <dc:language>pl-PL</dc:language>
  <cp:lastModifiedBy/>
  <dcterms:modified xsi:type="dcterms:W3CDTF">2026-08-20T12:10:01Z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