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Gostynin, dnia 14 czerwca 2021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K.6220.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17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.202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sz w:val="26"/>
          <w:szCs w:val="26"/>
          <w:lang w:val="pl-PL" w:eastAsia="ar-SA" w:bidi="ar-SA"/>
        </w:rPr>
        <w:t>Na podstawie art. 49 ustawy z dnia 14 czerwca 1960 r. Kodeks post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6"/>
          <w:szCs w:val="26"/>
          <w:lang w:val="pl-PL" w:eastAsia="ar-SA"/>
        </w:rPr>
        <w:t>ępowania administracyjnego (t.j. Dz. U. z 2021 r., poz. 735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  <w:lang w:val="pl-PL" w:eastAsia="ar-SA"/>
        </w:rPr>
        <w:t xml:space="preserve">) oraz art. 64 ustawy z dnia                  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6"/>
          <w:szCs w:val="26"/>
          <w:lang w:val="pl-PL" w:eastAsia="ar-SA"/>
        </w:rPr>
        <w:t xml:space="preserve">3 października 2008 r. o udostępnianiu informacji o środowisku i jego ochronie,   udziale społeczeństwa w ochronie środowiska oraz o ocenach oddziaływania na środowisko (t.j. Dz. U. z 2021 r., poz. 247 ze zm.) 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6"/>
          <w:szCs w:val="26"/>
          <w:lang w:val="pl-PL" w:eastAsia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6"/>
          <w:szCs w:val="26"/>
          <w:lang w:val="pl-PL" w:eastAsia="ar-SA"/>
        </w:rPr>
        <w:t xml:space="preserve">Burmistrz Miasta Gostynina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  <w:lang w:val="pl-PL" w:eastAsia="ar-SA"/>
        </w:rPr>
        <w:t xml:space="preserve">zawiadamia, że w dniu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pl-PL" w:eastAsia="ar-SA" w:bidi="ar-SA"/>
        </w:rPr>
        <w:t>11 czerwca 2021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  <w:lang w:val="pl-PL" w:eastAsia="ar-SA"/>
        </w:rPr>
        <w:t xml:space="preserve"> r. organ ponownie wystąpił do Państwowego Powiatowego Inspektora Sanitarnego                  w Gostyninie, Regionalnego Dyrektora Ochrony Środowiska w Warszawie                             i Regionalnego Zarządu Gospodarki Wodnej  w Warszawie, Zarządu Zlewni we Włocławku o opinię co do konieczności przeprowadzenia oceny oddziaływania na środowisko dla przedsięwzięcia pn: „Rozbudowa istniejącego budynku produkcyjno-magazynowego i dwóch budynków produkcyjnych (jeden z częścią socjalną) wraz                z niezbędną infrastrukturą i urządzeniami w zakładzie produkcyjnym Bimerg                      w Gostyninie ul. Kolejowa 21, obręb ewid. 0001 Gostynin, jedn. ewid. 140401-1 Gostynin”.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sz w:val="26"/>
          <w:szCs w:val="26"/>
          <w:lang w:val="pl-PL" w:eastAsia="ar-SA"/>
        </w:rPr>
        <w:t xml:space="preserve">Wobec powyższego przysługuje Państwu prawo zapoznania się z wnioskiem               i złożenia ewentualnych uwag lub zażaleń na piśmie w tutejszym Urzędzie                          w Wydziale Gospodarki Komunalnej, Ochrony Środowiska, Rolnictwa i Leśnictwa przy ul. Parkowej 22 – pok. 1 w godz. pracy Urzędu, w terminie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6"/>
          <w:szCs w:val="26"/>
          <w:lang w:val="pl-PL" w:eastAsia="ar-SA"/>
        </w:rPr>
        <w:t>7 dni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6"/>
          <w:szCs w:val="26"/>
          <w:lang w:val="pl-PL" w:eastAsia="ar-SA"/>
        </w:rPr>
        <w:t xml:space="preserve"> od dnia publicznego ogłoszenia.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Burmistrz Miasta Gostynina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Paweł Witold Kalinowski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8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Obwieszczenie wywieszono: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u w:val="none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">
    <w:name w:val="Tekst podstawowy 2"/>
    <w:basedOn w:val="Normal"/>
    <w:qFormat/>
    <w:pPr>
      <w:jc w:val="both"/>
    </w:pPr>
    <w:rPr>
      <w:sz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LibreOffice/7.0.4.2$Windows_X86_64 LibreOffice_project/dcf040e67528d9187c66b2379df5ea4407429775</Application>
  <AppVersion>15.0000</AppVersion>
  <Pages>1</Pages>
  <Words>228</Words>
  <Characters>1404</Characters>
  <CharactersWithSpaces>1776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2021-06-14T14:55:27Z</cp:lastPrinted>
  <dcterms:modified xsi:type="dcterms:W3CDTF">2021-06-14T14:54:48Z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