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E90CE" w14:textId="46412E04" w:rsidR="00513053" w:rsidRPr="00BE0672" w:rsidRDefault="00513053" w:rsidP="00FD3CA0">
      <w:pPr>
        <w:pStyle w:val="Standard"/>
        <w:ind w:right="-1"/>
        <w:jc w:val="right"/>
        <w:rPr>
          <w:rFonts w:ascii="Times New Roman" w:hAnsi="Times New Roman" w:cs="Times New Roman"/>
          <w:bCs/>
          <w:i/>
          <w:iCs/>
        </w:rPr>
      </w:pPr>
      <w:r w:rsidRPr="00BE0672">
        <w:rPr>
          <w:rFonts w:ascii="Times New Roman" w:hAnsi="Times New Roman" w:cs="Times New Roman"/>
          <w:bCs/>
          <w:i/>
          <w:iCs/>
        </w:rPr>
        <w:t>Złącznik nr 4</w:t>
      </w:r>
    </w:p>
    <w:p w14:paraId="5EC75446" w14:textId="77777777" w:rsidR="00513053" w:rsidRPr="00BE0672" w:rsidRDefault="00513053" w:rsidP="00FD3CA0">
      <w:pPr>
        <w:pStyle w:val="Standard"/>
        <w:ind w:right="-1"/>
        <w:jc w:val="both"/>
        <w:rPr>
          <w:rFonts w:ascii="Times New Roman" w:hAnsi="Times New Roman" w:cs="Times New Roman"/>
          <w:b/>
        </w:rPr>
      </w:pPr>
    </w:p>
    <w:p w14:paraId="22F87820" w14:textId="3E241765" w:rsidR="00901635" w:rsidRPr="00BE0672" w:rsidRDefault="00901635" w:rsidP="00FD3CA0">
      <w:pPr>
        <w:pStyle w:val="Standard"/>
        <w:ind w:right="-1"/>
        <w:jc w:val="center"/>
        <w:rPr>
          <w:rFonts w:ascii="Times New Roman" w:hAnsi="Times New Roman" w:cs="Times New Roman"/>
          <w:b/>
        </w:rPr>
      </w:pPr>
      <w:r w:rsidRPr="00BE0672">
        <w:rPr>
          <w:rFonts w:ascii="Times New Roman" w:hAnsi="Times New Roman" w:cs="Times New Roman"/>
          <w:b/>
        </w:rPr>
        <w:t xml:space="preserve">UMOWA Nr </w:t>
      </w:r>
      <w:r w:rsidR="005C6713" w:rsidRPr="00BE0672">
        <w:rPr>
          <w:rFonts w:ascii="Times New Roman" w:hAnsi="Times New Roman" w:cs="Times New Roman"/>
          <w:b/>
        </w:rPr>
        <w:t>K.7021.4.</w:t>
      </w:r>
      <w:r w:rsidR="00185B47" w:rsidRPr="00BE0672">
        <w:rPr>
          <w:rFonts w:ascii="Times New Roman" w:hAnsi="Times New Roman" w:cs="Times New Roman"/>
          <w:b/>
        </w:rPr>
        <w:t>7</w:t>
      </w:r>
      <w:r w:rsidR="005C6713" w:rsidRPr="00BE0672">
        <w:rPr>
          <w:rFonts w:ascii="Times New Roman" w:hAnsi="Times New Roman" w:cs="Times New Roman"/>
          <w:b/>
        </w:rPr>
        <w:t>.202</w:t>
      </w:r>
      <w:r w:rsidR="00455991" w:rsidRPr="00BE0672">
        <w:rPr>
          <w:rFonts w:ascii="Times New Roman" w:hAnsi="Times New Roman" w:cs="Times New Roman"/>
          <w:b/>
        </w:rPr>
        <w:t>6</w:t>
      </w:r>
    </w:p>
    <w:p w14:paraId="2E087DCD" w14:textId="0EF4DA64" w:rsidR="00513053" w:rsidRPr="00BE0672" w:rsidRDefault="00513053" w:rsidP="00FD3CA0">
      <w:pPr>
        <w:pStyle w:val="Standard"/>
        <w:ind w:right="-1"/>
        <w:jc w:val="center"/>
        <w:rPr>
          <w:rFonts w:ascii="Times New Roman" w:hAnsi="Times New Roman" w:cs="Times New Roman"/>
          <w:b/>
        </w:rPr>
      </w:pPr>
      <w:r w:rsidRPr="00BE0672">
        <w:rPr>
          <w:rFonts w:ascii="Times New Roman" w:hAnsi="Times New Roman" w:cs="Times New Roman"/>
          <w:b/>
        </w:rPr>
        <w:t>(wzór)</w:t>
      </w:r>
    </w:p>
    <w:p w14:paraId="7A07AEAE" w14:textId="77777777" w:rsidR="00901635" w:rsidRPr="00BE0672" w:rsidRDefault="00901635" w:rsidP="00FD3CA0">
      <w:pPr>
        <w:pStyle w:val="Standard"/>
        <w:ind w:right="-1"/>
        <w:jc w:val="both"/>
        <w:rPr>
          <w:rFonts w:ascii="Times New Roman" w:hAnsi="Times New Roman" w:cs="Times New Roman"/>
          <w:bCs/>
        </w:rPr>
      </w:pPr>
    </w:p>
    <w:p w14:paraId="13C53855" w14:textId="77777777" w:rsidR="0099595A" w:rsidRPr="00BE0672" w:rsidRDefault="00901635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zawarta w Gostyninie dnia ……………………. r. pomiędzy: </w:t>
      </w:r>
    </w:p>
    <w:p w14:paraId="006A90E5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245103E7" w14:textId="6726E646" w:rsidR="00901635" w:rsidRPr="00BE0672" w:rsidRDefault="00901635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  <w:b/>
          <w:bCs/>
        </w:rPr>
        <w:t>Gminą Miasta Gostynina,</w:t>
      </w:r>
      <w:r w:rsidR="0099595A" w:rsidRPr="00BE0672">
        <w:rPr>
          <w:rFonts w:ascii="Times New Roman" w:hAnsi="Times New Roman" w:cs="Times New Roman"/>
          <w:b/>
          <w:bCs/>
        </w:rPr>
        <w:t xml:space="preserve"> </w:t>
      </w:r>
      <w:r w:rsidRPr="00BE0672">
        <w:rPr>
          <w:rFonts w:ascii="Times New Roman" w:hAnsi="Times New Roman" w:cs="Times New Roman"/>
          <w:b/>
          <w:bCs/>
        </w:rPr>
        <w:t xml:space="preserve">ul. Rynek 26, 09-500 Gostynin, NIP: 9710664961, </w:t>
      </w:r>
      <w:r w:rsidR="00FD3CA0" w:rsidRPr="00BE0672">
        <w:rPr>
          <w:rFonts w:ascii="Times New Roman" w:hAnsi="Times New Roman" w:cs="Times New Roman"/>
          <w:b/>
          <w:bCs/>
        </w:rPr>
        <w:br/>
      </w:r>
      <w:r w:rsidRPr="00BE0672">
        <w:rPr>
          <w:rFonts w:ascii="Times New Roman" w:hAnsi="Times New Roman" w:cs="Times New Roman"/>
        </w:rPr>
        <w:t xml:space="preserve">reprezentowaną przez: </w:t>
      </w:r>
    </w:p>
    <w:p w14:paraId="530F7654" w14:textId="06BF41AA" w:rsidR="00901635" w:rsidRPr="00BE0672" w:rsidRDefault="00901635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Burmistrza Miasta Gostynina – </w:t>
      </w:r>
      <w:r w:rsidR="005B4224" w:rsidRPr="00BE0672">
        <w:rPr>
          <w:rFonts w:ascii="Times New Roman" w:hAnsi="Times New Roman" w:cs="Times New Roman"/>
          <w:b/>
          <w:bCs/>
        </w:rPr>
        <w:t xml:space="preserve"> </w:t>
      </w:r>
      <w:r w:rsidR="00455991" w:rsidRPr="00BE0672">
        <w:rPr>
          <w:rFonts w:ascii="Times New Roman" w:hAnsi="Times New Roman" w:cs="Times New Roman"/>
          <w:b/>
          <w:bCs/>
        </w:rPr>
        <w:t>Agnieszkę Korajczyk-Szyperską</w:t>
      </w:r>
      <w:r w:rsidRPr="00BE0672">
        <w:rPr>
          <w:rFonts w:ascii="Times New Roman" w:hAnsi="Times New Roman" w:cs="Times New Roman"/>
        </w:rPr>
        <w:t>,</w:t>
      </w:r>
    </w:p>
    <w:p w14:paraId="133B6450" w14:textId="77777777" w:rsidR="00901635" w:rsidRPr="00BE0672" w:rsidRDefault="00901635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przy kontrasygnacie Skarbnika Miasta – </w:t>
      </w:r>
      <w:r w:rsidR="005C6713" w:rsidRPr="00BE0672">
        <w:rPr>
          <w:rFonts w:ascii="Times New Roman" w:hAnsi="Times New Roman" w:cs="Times New Roman"/>
          <w:b/>
          <w:bCs/>
        </w:rPr>
        <w:t>Margoty Anny Zimerman</w:t>
      </w:r>
      <w:r w:rsidRPr="00BE0672">
        <w:rPr>
          <w:rFonts w:ascii="Times New Roman" w:hAnsi="Times New Roman" w:cs="Times New Roman"/>
        </w:rPr>
        <w:t>,</w:t>
      </w:r>
    </w:p>
    <w:p w14:paraId="688404D6" w14:textId="77777777" w:rsidR="00901635" w:rsidRPr="00BE0672" w:rsidRDefault="00901635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zwaną dalej „</w:t>
      </w:r>
      <w:r w:rsidRPr="00BE0672">
        <w:rPr>
          <w:rFonts w:ascii="Times New Roman" w:hAnsi="Times New Roman" w:cs="Times New Roman"/>
          <w:b/>
          <w:bCs/>
        </w:rPr>
        <w:t>Zamawiającym</w:t>
      </w:r>
      <w:r w:rsidRPr="00BE0672">
        <w:rPr>
          <w:rFonts w:ascii="Times New Roman" w:hAnsi="Times New Roman" w:cs="Times New Roman"/>
        </w:rPr>
        <w:t>”</w:t>
      </w:r>
    </w:p>
    <w:p w14:paraId="2BBA734A" w14:textId="77777777" w:rsidR="00901635" w:rsidRPr="00BE0672" w:rsidRDefault="00901635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a </w:t>
      </w:r>
    </w:p>
    <w:p w14:paraId="72B2E6D6" w14:textId="0FC56917" w:rsidR="00901635" w:rsidRPr="00BE0672" w:rsidRDefault="00455991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eastAsia="Arial" w:hAnsi="Times New Roman" w:cs="Times New Roman"/>
          <w:bCs/>
        </w:rPr>
        <w:t xml:space="preserve">……………………………………. </w:t>
      </w:r>
      <w:r w:rsidR="005B4224" w:rsidRPr="00BE0672">
        <w:rPr>
          <w:rFonts w:ascii="Times New Roman" w:eastAsia="Arial" w:hAnsi="Times New Roman" w:cs="Times New Roman"/>
          <w:bCs/>
        </w:rPr>
        <w:t xml:space="preserve">z siedzibą </w:t>
      </w:r>
      <w:r w:rsidRPr="00BE0672">
        <w:rPr>
          <w:rFonts w:ascii="Times New Roman" w:eastAsia="Arial" w:hAnsi="Times New Roman" w:cs="Times New Roman"/>
          <w:bCs/>
        </w:rPr>
        <w:t>…………………………………………</w:t>
      </w:r>
      <w:r w:rsidR="005B4224" w:rsidRPr="00BE0672">
        <w:rPr>
          <w:rFonts w:ascii="Times New Roman" w:eastAsia="Arial" w:hAnsi="Times New Roman" w:cs="Times New Roman"/>
          <w:bCs/>
        </w:rPr>
        <w:t>,</w:t>
      </w:r>
      <w:r w:rsidR="009B32C5" w:rsidRPr="00BE0672">
        <w:rPr>
          <w:rFonts w:ascii="Times New Roman" w:eastAsia="Arial" w:hAnsi="Times New Roman" w:cs="Times New Roman"/>
          <w:bCs/>
        </w:rPr>
        <w:br/>
      </w:r>
      <w:r w:rsidR="005B4224" w:rsidRPr="00BE0672">
        <w:rPr>
          <w:rFonts w:ascii="Times New Roman" w:eastAsia="Arial" w:hAnsi="Times New Roman" w:cs="Times New Roman"/>
          <w:bCs/>
        </w:rPr>
        <w:t>NIP</w:t>
      </w:r>
      <w:r w:rsidRPr="00BE0672">
        <w:rPr>
          <w:rFonts w:ascii="Times New Roman" w:eastAsia="Arial" w:hAnsi="Times New Roman" w:cs="Times New Roman"/>
          <w:bCs/>
        </w:rPr>
        <w:t xml:space="preserve"> …………………….</w:t>
      </w:r>
      <w:r w:rsidR="005B4224" w:rsidRPr="00BE0672">
        <w:rPr>
          <w:rFonts w:ascii="Times New Roman" w:eastAsia="Arial" w:hAnsi="Times New Roman" w:cs="Times New Roman"/>
          <w:bCs/>
        </w:rPr>
        <w:t xml:space="preserve">, Regon </w:t>
      </w:r>
      <w:r w:rsidRPr="00BE0672">
        <w:rPr>
          <w:rFonts w:ascii="Times New Roman" w:eastAsia="Arial" w:hAnsi="Times New Roman" w:cs="Times New Roman"/>
          <w:bCs/>
        </w:rPr>
        <w:t>………………………..</w:t>
      </w:r>
      <w:r w:rsidR="005B4224" w:rsidRPr="00BE0672">
        <w:rPr>
          <w:rFonts w:ascii="Times New Roman" w:eastAsia="Arial" w:hAnsi="Times New Roman" w:cs="Times New Roman"/>
          <w:bCs/>
        </w:rPr>
        <w:t xml:space="preserve"> </w:t>
      </w:r>
      <w:r w:rsidR="00901635" w:rsidRPr="00BE0672">
        <w:rPr>
          <w:rFonts w:ascii="Times New Roman" w:hAnsi="Times New Roman" w:cs="Times New Roman"/>
        </w:rPr>
        <w:t xml:space="preserve">reprezentowaną </w:t>
      </w:r>
      <w:r w:rsidR="005C6713" w:rsidRPr="00BE0672">
        <w:rPr>
          <w:rFonts w:ascii="Times New Roman" w:hAnsi="Times New Roman" w:cs="Times New Roman"/>
        </w:rPr>
        <w:t>p</w:t>
      </w:r>
      <w:r w:rsidR="00901635" w:rsidRPr="00BE0672">
        <w:rPr>
          <w:rFonts w:ascii="Times New Roman" w:hAnsi="Times New Roman" w:cs="Times New Roman"/>
        </w:rPr>
        <w:t xml:space="preserve">rzez: </w:t>
      </w:r>
    </w:p>
    <w:p w14:paraId="6A232D48" w14:textId="326668F2" w:rsidR="005B4224" w:rsidRPr="00BE0672" w:rsidRDefault="00455991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…………………………….</w:t>
      </w:r>
    </w:p>
    <w:p w14:paraId="646C9A57" w14:textId="62A8AAD5" w:rsidR="00901635" w:rsidRPr="00BE0672" w:rsidRDefault="00901635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zwanym dalej „</w:t>
      </w:r>
      <w:r w:rsidRPr="00BE0672">
        <w:rPr>
          <w:rFonts w:ascii="Times New Roman" w:hAnsi="Times New Roman" w:cs="Times New Roman"/>
          <w:b/>
          <w:bCs/>
        </w:rPr>
        <w:t>Wykonawcą</w:t>
      </w:r>
      <w:r w:rsidRPr="00BE0672">
        <w:rPr>
          <w:rFonts w:ascii="Times New Roman" w:hAnsi="Times New Roman" w:cs="Times New Roman"/>
        </w:rPr>
        <w:t>”,</w:t>
      </w:r>
      <w:r w:rsidR="009B32C5" w:rsidRPr="00BE0672">
        <w:rPr>
          <w:rFonts w:ascii="Times New Roman" w:hAnsi="Times New Roman" w:cs="Times New Roman"/>
        </w:rPr>
        <w:t xml:space="preserve"> </w:t>
      </w:r>
      <w:r w:rsidRPr="00BE0672">
        <w:rPr>
          <w:rFonts w:ascii="Times New Roman" w:hAnsi="Times New Roman" w:cs="Times New Roman"/>
        </w:rPr>
        <w:t>o następującej treści:</w:t>
      </w:r>
    </w:p>
    <w:p w14:paraId="3569D66B" w14:textId="77777777" w:rsidR="00676707" w:rsidRPr="00BE0672" w:rsidRDefault="00676707" w:rsidP="00FD3CA0">
      <w:pPr>
        <w:pStyle w:val="Standard"/>
        <w:jc w:val="both"/>
        <w:rPr>
          <w:rFonts w:ascii="Times New Roman" w:hAnsi="Times New Roman" w:cs="Times New Roman"/>
        </w:rPr>
      </w:pPr>
    </w:p>
    <w:p w14:paraId="0FBB2FA6" w14:textId="09F8F976" w:rsidR="00231C2F" w:rsidRPr="00BE0672" w:rsidRDefault="00231C2F" w:rsidP="00FD3CA0">
      <w:pPr>
        <w:jc w:val="center"/>
        <w:rPr>
          <w:rFonts w:ascii="Times New Roman" w:hAnsi="Times New Roman" w:cs="Times New Roman"/>
          <w:b/>
          <w:bCs/>
        </w:rPr>
      </w:pPr>
      <w:r w:rsidRPr="00BE0672">
        <w:rPr>
          <w:rFonts w:ascii="Times New Roman" w:hAnsi="Times New Roman" w:cs="Times New Roman"/>
          <w:b/>
          <w:bCs/>
        </w:rPr>
        <w:t>§ 1. Przedmiot umowy</w:t>
      </w:r>
    </w:p>
    <w:p w14:paraId="3B1D4F75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1A670CA9" w14:textId="77777777" w:rsidR="00231C2F" w:rsidRPr="00BE0672" w:rsidRDefault="00A530B7" w:rsidP="00FD3CA0">
      <w:pPr>
        <w:pStyle w:val="Default"/>
        <w:numPr>
          <w:ilvl w:val="0"/>
          <w:numId w:val="2"/>
        </w:numPr>
        <w:suppressAutoHyphens/>
        <w:ind w:left="357" w:hanging="357"/>
        <w:jc w:val="both"/>
        <w:rPr>
          <w:rFonts w:ascii="Times New Roman" w:hAnsi="Times New Roman" w:cs="Times New Roman"/>
          <w:color w:val="auto"/>
        </w:rPr>
      </w:pPr>
      <w:r w:rsidRPr="00BE0672">
        <w:rPr>
          <w:rFonts w:ascii="Times New Roman" w:hAnsi="Times New Roman" w:cs="Times New Roman"/>
          <w:color w:val="auto"/>
        </w:rPr>
        <w:t>Zamawiają</w:t>
      </w:r>
      <w:r w:rsidR="00F338C2" w:rsidRPr="00BE0672">
        <w:rPr>
          <w:rFonts w:ascii="Times New Roman" w:hAnsi="Times New Roman" w:cs="Times New Roman"/>
          <w:color w:val="auto"/>
        </w:rPr>
        <w:t>cy powierza</w:t>
      </w:r>
      <w:r w:rsidR="00D4338D" w:rsidRPr="00BE0672">
        <w:rPr>
          <w:rFonts w:ascii="Times New Roman" w:hAnsi="Times New Roman" w:cs="Times New Roman"/>
          <w:color w:val="auto"/>
        </w:rPr>
        <w:t xml:space="preserve">, </w:t>
      </w:r>
      <w:r w:rsidR="00F338C2" w:rsidRPr="00BE0672">
        <w:rPr>
          <w:rFonts w:ascii="Times New Roman" w:hAnsi="Times New Roman" w:cs="Times New Roman"/>
          <w:color w:val="auto"/>
        </w:rPr>
        <w:t>a Wykonawca przyjmuje do wykonania usługę</w:t>
      </w:r>
      <w:r w:rsidR="00F338C2" w:rsidRPr="00BE0672">
        <w:rPr>
          <w:rFonts w:ascii="Times New Roman" w:eastAsia="Times New Roman" w:hAnsi="Times New Roman" w:cs="Times New Roman"/>
          <w:color w:val="auto"/>
        </w:rPr>
        <w:t xml:space="preserve"> </w:t>
      </w:r>
      <w:r w:rsidR="00F338C2" w:rsidRPr="00BE0672">
        <w:rPr>
          <w:rFonts w:ascii="Times New Roman" w:hAnsi="Times New Roman" w:cs="Times New Roman"/>
          <w:color w:val="auto"/>
        </w:rPr>
        <w:t>naprawy uszkodzonych elementów separatora substancji ropopochodnych</w:t>
      </w:r>
      <w:r w:rsidR="00B8270F" w:rsidRPr="00BE0672">
        <w:rPr>
          <w:rFonts w:ascii="Times New Roman" w:hAnsi="Times New Roman" w:cs="Times New Roman"/>
          <w:color w:val="auto"/>
        </w:rPr>
        <w:t xml:space="preserve"> o modelu NKOB 100/1000/10000 (2500)B</w:t>
      </w:r>
      <w:r w:rsidR="009826B8" w:rsidRPr="00BE0672">
        <w:rPr>
          <w:rFonts w:ascii="Times New Roman" w:hAnsi="Times New Roman" w:cs="Times New Roman"/>
          <w:color w:val="auto"/>
        </w:rPr>
        <w:t>,</w:t>
      </w:r>
      <w:r w:rsidR="00F338C2" w:rsidRPr="00BE0672">
        <w:rPr>
          <w:rFonts w:ascii="Times New Roman" w:hAnsi="Times New Roman" w:cs="Times New Roman"/>
          <w:color w:val="auto"/>
        </w:rPr>
        <w:t xml:space="preserve"> zlokalizowanego przy</w:t>
      </w:r>
      <w:r w:rsidR="00B8270F" w:rsidRPr="00BE0672">
        <w:rPr>
          <w:rFonts w:ascii="Times New Roman" w:hAnsi="Times New Roman" w:cs="Times New Roman"/>
          <w:color w:val="auto"/>
        </w:rPr>
        <w:t xml:space="preserve"> </w:t>
      </w:r>
      <w:r w:rsidR="00255BBC" w:rsidRPr="00BE0672">
        <w:rPr>
          <w:rFonts w:ascii="Times New Roman" w:hAnsi="Times New Roman" w:cs="Times New Roman"/>
          <w:color w:val="auto"/>
        </w:rPr>
        <w:t xml:space="preserve">ul. </w:t>
      </w:r>
      <w:r w:rsidR="00455991" w:rsidRPr="00BE0672">
        <w:rPr>
          <w:rFonts w:ascii="Times New Roman" w:hAnsi="Times New Roman" w:cs="Times New Roman"/>
          <w:color w:val="auto"/>
        </w:rPr>
        <w:t>Kardynała Stefana Wyszyńskiego</w:t>
      </w:r>
      <w:r w:rsidR="00B8270F" w:rsidRPr="00BE0672">
        <w:rPr>
          <w:rFonts w:ascii="Times New Roman" w:hAnsi="Times New Roman" w:cs="Times New Roman"/>
          <w:color w:val="auto"/>
        </w:rPr>
        <w:br/>
      </w:r>
      <w:r w:rsidR="00255BBC" w:rsidRPr="00BE0672">
        <w:rPr>
          <w:rFonts w:ascii="Times New Roman" w:hAnsi="Times New Roman" w:cs="Times New Roman"/>
          <w:color w:val="auto"/>
        </w:rPr>
        <w:t>w Gostyninie</w:t>
      </w:r>
      <w:r w:rsidR="00D5581B" w:rsidRPr="00BE0672">
        <w:rPr>
          <w:rFonts w:ascii="Times New Roman" w:hAnsi="Times New Roman" w:cs="Times New Roman"/>
          <w:color w:val="auto"/>
        </w:rPr>
        <w:t xml:space="preserve"> (działka o nr ewid. </w:t>
      </w:r>
      <w:r w:rsidR="00B8270F" w:rsidRPr="00BE0672">
        <w:rPr>
          <w:rFonts w:ascii="Times New Roman" w:hAnsi="Times New Roman" w:cs="Times New Roman"/>
          <w:color w:val="auto"/>
        </w:rPr>
        <w:t>2693</w:t>
      </w:r>
      <w:r w:rsidR="00D5581B" w:rsidRPr="00BE0672">
        <w:rPr>
          <w:rFonts w:ascii="Times New Roman" w:hAnsi="Times New Roman" w:cs="Times New Roman"/>
          <w:color w:val="auto"/>
        </w:rPr>
        <w:t>),</w:t>
      </w:r>
      <w:r w:rsidR="00255BBC" w:rsidRPr="00BE0672">
        <w:rPr>
          <w:rFonts w:ascii="Times New Roman" w:hAnsi="Times New Roman" w:cs="Times New Roman"/>
          <w:color w:val="auto"/>
        </w:rPr>
        <w:t xml:space="preserve"> </w:t>
      </w:r>
      <w:r w:rsidR="00F338C2" w:rsidRPr="00BE0672">
        <w:rPr>
          <w:rFonts w:ascii="Times New Roman" w:hAnsi="Times New Roman" w:cs="Times New Roman"/>
          <w:color w:val="auto"/>
        </w:rPr>
        <w:t>poprzez wykonanie wszelkich niezbędnych prac mających na celu przywrócenie urządzenia do pełnej sprawności.</w:t>
      </w:r>
    </w:p>
    <w:p w14:paraId="79F77695" w14:textId="77777777" w:rsidR="00231C2F" w:rsidRPr="00BE0672" w:rsidRDefault="00231C2F" w:rsidP="00FD3CA0">
      <w:pPr>
        <w:pStyle w:val="Default"/>
        <w:numPr>
          <w:ilvl w:val="0"/>
          <w:numId w:val="2"/>
        </w:numPr>
        <w:suppressAutoHyphens/>
        <w:ind w:left="357" w:hanging="357"/>
        <w:jc w:val="both"/>
        <w:rPr>
          <w:rFonts w:ascii="Times New Roman" w:hAnsi="Times New Roman" w:cs="Times New Roman"/>
          <w:color w:val="auto"/>
        </w:rPr>
      </w:pPr>
      <w:r w:rsidRPr="00BE0672">
        <w:rPr>
          <w:rFonts w:ascii="Times New Roman" w:hAnsi="Times New Roman" w:cs="Times New Roman"/>
          <w:color w:val="auto"/>
        </w:rPr>
        <w:t>W ramach realizacji przedmiotu umowy Wykonawca zobowiązany jest w szczególności do</w:t>
      </w:r>
      <w:r w:rsidRPr="00BE0672">
        <w:rPr>
          <w:rFonts w:ascii="Times New Roman" w:eastAsia="Times New Roman" w:hAnsi="Times New Roman" w:cs="Times New Roman"/>
          <w:color w:val="auto"/>
        </w:rPr>
        <w:t>:</w:t>
      </w:r>
    </w:p>
    <w:p w14:paraId="7AF66022" w14:textId="50C51D1C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dojazdu ekipy serwisowej na miejsce realizacji usługi, w terminie uzgodnionym </w:t>
      </w:r>
      <w:r w:rsidR="00185B47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z Zamawiającym,</w:t>
      </w:r>
    </w:p>
    <w:p w14:paraId="6AB50AC0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zabezpieczenia terenu prac przed ich rozpoczęciem oraz w trakcie ich wykonywania, zgodnie z obowiązującymi przepisami BHP oraz przepisami dotyczącymi ochrony środowiska,</w:t>
      </w:r>
    </w:p>
    <w:p w14:paraId="0A6BACEC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otwarcia włazu urządzenia oraz dokonania oceny jego stanu technicznego,</w:t>
      </w:r>
    </w:p>
    <w:p w14:paraId="1EF8E821" w14:textId="076B4A8C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zabezpieczenia i zatamowania odpływów na czas wykonywania prac, jeżeli będzie 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to konieczne z technologicznego punktu widzenia,</w:t>
      </w:r>
    </w:p>
    <w:p w14:paraId="14D3A7A7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oczyszczenia separatora, w tym usunięcia osadów i innych zanieczyszczeń, przed rozpoczęciem prac naprawczych, wraz z transportem i zagospodarowaniem powstałych odpadów zgodnie z obowiązującymi przepisami, </w:t>
      </w:r>
    </w:p>
    <w:p w14:paraId="02A95ABE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naprawy lub wymiany uszkodzonych elementów separatora, w szczególności pływaka oraz wkładu koalescencyjnego, a także innych elementów, których uszkodzenie zostanie stwierdzone w trakcie wykonywania prac i których naprawa lub wymiana jest niezbędna do prawidłowego działania urządzenia, </w:t>
      </w:r>
    </w:p>
    <w:p w14:paraId="256E90B3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przeprowadzenia kontroli prawidłowości działania separatora po wykonaniu prac naprawczych,</w:t>
      </w:r>
    </w:p>
    <w:p w14:paraId="3915C5D9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zamknięcia włazu po zakończeniu prac,</w:t>
      </w:r>
    </w:p>
    <w:p w14:paraId="39CD38CC" w14:textId="51CD5B38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wykonania dokumentacji fotograficznej przed rozpoczęciem prac, w trakcie ich wykonywania oraz po ich zakończeniu </w:t>
      </w:r>
      <w:r w:rsidR="004B07E3" w:rsidRPr="00BE0672">
        <w:rPr>
          <w:rFonts w:ascii="Times New Roman" w:hAnsi="Times New Roman" w:cs="Times New Roman"/>
        </w:rPr>
        <w:t>oraz</w:t>
      </w:r>
      <w:r w:rsidRPr="00BE0672">
        <w:rPr>
          <w:rFonts w:ascii="Times New Roman" w:hAnsi="Times New Roman" w:cs="Times New Roman"/>
        </w:rPr>
        <w:t xml:space="preserve"> przekazania jej Zamawiającemu,</w:t>
      </w:r>
    </w:p>
    <w:p w14:paraId="2B1FE93B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sporządzenia protokołu odbioru prac z udziałem przedstawicieli Zamawiającego,</w:t>
      </w:r>
    </w:p>
    <w:p w14:paraId="10CB75EC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przywrócenia terenu prowadzenia prac do stanu poprzedniego, w tym usunięcia wszelkich zanieczyszczeń i odpadów powstałych w związku z realizacją usługi,</w:t>
      </w:r>
    </w:p>
    <w:p w14:paraId="0A063E4A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dokonania stosownego wpisu w Książce Obiektu, jeżeli jest ona prowadzona dla </w:t>
      </w:r>
      <w:r w:rsidRPr="00BE0672">
        <w:rPr>
          <w:rFonts w:ascii="Times New Roman" w:hAnsi="Times New Roman" w:cs="Times New Roman"/>
        </w:rPr>
        <w:lastRenderedPageBreak/>
        <w:t>urządzenia, potwierdzającego wykonanie prac,</w:t>
      </w:r>
    </w:p>
    <w:p w14:paraId="3A24DE5A" w14:textId="77777777" w:rsidR="00231C2F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przekazania Zamawiającemu dokumentów potwierdzających zgodne z przepisami przekazanie do zagospodarowania lub unieszkodliwienia uszkodzonych elementów oraz odpadów powstałych w związku z realizacją usługi,</w:t>
      </w:r>
    </w:p>
    <w:p w14:paraId="076C7CB7" w14:textId="0F6980C7" w:rsidR="00513053" w:rsidRPr="00BE0672" w:rsidRDefault="00231C2F" w:rsidP="00FD3CA0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wykonywania przeglądów separatora dwa razy w roku – w pierwszym i drugim półroczu – w okresie obowiązywania gwarancji, wraz z dokonaniem stosownych wpisów w Książce Obiektu.</w:t>
      </w:r>
    </w:p>
    <w:p w14:paraId="559C4FE3" w14:textId="492DB247" w:rsidR="00231C2F" w:rsidRPr="00BE0672" w:rsidRDefault="00231C2F" w:rsidP="00FD3CA0">
      <w:pPr>
        <w:pStyle w:val="Akapitzlist"/>
        <w:widowControl/>
        <w:numPr>
          <w:ilvl w:val="0"/>
          <w:numId w:val="2"/>
        </w:numPr>
        <w:autoSpaceDN/>
        <w:spacing w:after="0"/>
        <w:ind w:left="426" w:hanging="426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zobowiązuje się do wykonania wszystkich prac niezbędnych do osiągnięcia celu określonego w ust. 1, nawet jeżeli nie zostały one wprost wymienione w ust. 2, o ile mieszczą się w zakresie przedmiotu umowy i są niezbędne do prawidłowego wykonania usługi.</w:t>
      </w:r>
    </w:p>
    <w:p w14:paraId="339ED536" w14:textId="77777777" w:rsidR="00FD3CA0" w:rsidRPr="00BE0672" w:rsidRDefault="00FD3CA0" w:rsidP="00FD3CA0">
      <w:pPr>
        <w:pStyle w:val="Akapitzlist"/>
        <w:widowControl/>
        <w:autoSpaceDN/>
        <w:spacing w:after="0"/>
        <w:ind w:left="426"/>
        <w:jc w:val="both"/>
        <w:textAlignment w:val="auto"/>
        <w:rPr>
          <w:rFonts w:ascii="Times New Roman" w:hAnsi="Times New Roman" w:cs="Times New Roman"/>
        </w:rPr>
      </w:pPr>
    </w:p>
    <w:p w14:paraId="65D47C0C" w14:textId="6624BA45" w:rsidR="00231C2F" w:rsidRPr="00BE0672" w:rsidRDefault="00231C2F" w:rsidP="00FD3CA0">
      <w:pPr>
        <w:jc w:val="center"/>
        <w:rPr>
          <w:rFonts w:ascii="Times New Roman" w:hAnsi="Times New Roman" w:cs="Times New Roman"/>
          <w:b/>
          <w:bCs/>
        </w:rPr>
      </w:pPr>
      <w:r w:rsidRPr="00BE0672">
        <w:rPr>
          <w:rFonts w:ascii="Times New Roman" w:hAnsi="Times New Roman" w:cs="Times New Roman"/>
          <w:b/>
          <w:bCs/>
        </w:rPr>
        <w:t>§ 2. Obowiązki Wykonawcy</w:t>
      </w:r>
    </w:p>
    <w:p w14:paraId="40B8C3BB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0C580861" w14:textId="77777777" w:rsidR="00185B47" w:rsidRPr="00BE0672" w:rsidRDefault="00185B47" w:rsidP="00FD3CA0">
      <w:pPr>
        <w:widowControl/>
        <w:numPr>
          <w:ilvl w:val="0"/>
          <w:numId w:val="4"/>
        </w:numPr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będzie realizował przedmiot umowy przy użyciu własnych urządzeń, sprzętu i zaplecza technicznego oraz z wykorzystaniem własnych pracowników.</w:t>
      </w:r>
    </w:p>
    <w:p w14:paraId="284618BA" w14:textId="694B128E" w:rsidR="00185B47" w:rsidRPr="00BE0672" w:rsidRDefault="00185B47" w:rsidP="00FD3CA0">
      <w:pPr>
        <w:widowControl/>
        <w:numPr>
          <w:ilvl w:val="0"/>
          <w:numId w:val="4"/>
        </w:numPr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zobowiązany jest do zapewnienia swoim pracownikom oraz osobom,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którymi posługuje się przy realizacji umowy, wszelkich wymaganych środków ochrony indywidualnej oraz spełnienia wymogów z zakresu bezpieczeństwa i higieny pracy.</w:t>
      </w:r>
    </w:p>
    <w:p w14:paraId="08B41B6A" w14:textId="77777777" w:rsidR="00185B47" w:rsidRPr="00BE0672" w:rsidRDefault="00185B47" w:rsidP="00FD3CA0">
      <w:pPr>
        <w:widowControl/>
        <w:numPr>
          <w:ilvl w:val="0"/>
          <w:numId w:val="4"/>
        </w:numPr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oświadcza, że posiada wszelkie wymagane prawem uprawnienia, kwalifikacje i zezwolenia niezbędne do wykonania przedmiotu umowy oraz dysponuje personelem posiadającym odpowiednią wiedzę i doświadczenie.</w:t>
      </w:r>
    </w:p>
    <w:p w14:paraId="0DB995B9" w14:textId="0E22C095" w:rsidR="00185B47" w:rsidRPr="00BE0672" w:rsidRDefault="00185B47" w:rsidP="00FD3CA0">
      <w:pPr>
        <w:widowControl/>
        <w:numPr>
          <w:ilvl w:val="0"/>
          <w:numId w:val="4"/>
        </w:numPr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zobowiązuje się wykonywać przedmiot umowy zgodnie z: postanowieniami niniejszej umowy, obowiązującymi przepisami prawa, zasadami wiedzy technicznej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i sztuki zawodowej, zasadami ochrony środowiska oraz wytycznymi Zamawiającego.</w:t>
      </w:r>
    </w:p>
    <w:p w14:paraId="70E81DF7" w14:textId="6642D1A5" w:rsidR="00185B47" w:rsidRPr="00BE0672" w:rsidRDefault="00185B47" w:rsidP="00FD3CA0">
      <w:pPr>
        <w:widowControl/>
        <w:numPr>
          <w:ilvl w:val="0"/>
          <w:numId w:val="4"/>
        </w:numPr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Wykonawca zobowiązany jest do przestrzegania obowiązujących przepisów dotyczących ochrony środowiska, w szczególności przepisów ustawy o odpadach oraz przepisów 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wykonawczych wydanych na jej podstawie.</w:t>
      </w:r>
    </w:p>
    <w:p w14:paraId="5EEFE415" w14:textId="77777777" w:rsidR="00185B47" w:rsidRPr="00BE0672" w:rsidRDefault="00185B47" w:rsidP="00FD3CA0">
      <w:pPr>
        <w:widowControl/>
        <w:numPr>
          <w:ilvl w:val="0"/>
          <w:numId w:val="4"/>
        </w:numPr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ponosi odpowiedzialność za odpady powstałe w związku z realizacją przedmiotu umowy, w zakresie wynikającym z obowiązujących przepisów prawa, oraz zobowiązuje się do ich właściwego zagospodarowania, transportu i przekazania uprawnionym podmiotom.</w:t>
      </w:r>
    </w:p>
    <w:p w14:paraId="4D5D373F" w14:textId="77777777" w:rsidR="00185B47" w:rsidRPr="00BE0672" w:rsidRDefault="00185B47" w:rsidP="00FD3CA0">
      <w:pPr>
        <w:widowControl/>
        <w:numPr>
          <w:ilvl w:val="0"/>
          <w:numId w:val="4"/>
        </w:numPr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zobowiązuje się do przekazania Zamawiającemu, na jego żądanie, dokumentów potwierdzających prawidłowe zagospodarowanie lub unieszkodliwienie odpadów powstałych w związku z realizacją umowy.</w:t>
      </w:r>
    </w:p>
    <w:p w14:paraId="221E2134" w14:textId="0977B725" w:rsidR="00185B47" w:rsidRPr="00BE0672" w:rsidRDefault="00185B47" w:rsidP="00FD3CA0">
      <w:pPr>
        <w:widowControl/>
        <w:numPr>
          <w:ilvl w:val="0"/>
          <w:numId w:val="4"/>
        </w:numPr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ponosi odpowiedzialność za wszelkie szkody wyrządzone Zamawiającemu lub osobom trzecim w związku z wykonywaniem przedmiotu umowy, jeżeli szkody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te wynikają z działania lub zaniechania Wykonawcy lub osób, którymi posługuje się przy realizacji umowy.</w:t>
      </w:r>
    </w:p>
    <w:p w14:paraId="41508E27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79E79B57" w14:textId="0B39BE92" w:rsidR="00185B47" w:rsidRPr="00BE0672" w:rsidRDefault="00185B47" w:rsidP="00FD3CA0">
      <w:pPr>
        <w:jc w:val="center"/>
        <w:rPr>
          <w:rFonts w:ascii="Times New Roman" w:hAnsi="Times New Roman" w:cs="Times New Roman"/>
          <w:b/>
          <w:bCs/>
        </w:rPr>
      </w:pPr>
      <w:r w:rsidRPr="00BE0672">
        <w:rPr>
          <w:rFonts w:ascii="Times New Roman" w:hAnsi="Times New Roman" w:cs="Times New Roman"/>
          <w:b/>
          <w:bCs/>
        </w:rPr>
        <w:t>§ 3. Termin realizacji i odbiór</w:t>
      </w:r>
    </w:p>
    <w:p w14:paraId="4C157327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453F586F" w14:textId="77777777" w:rsidR="00185B47" w:rsidRPr="00BE0672" w:rsidRDefault="00185B47" w:rsidP="00FD3CA0">
      <w:pPr>
        <w:widowControl/>
        <w:numPr>
          <w:ilvl w:val="0"/>
          <w:numId w:val="28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Wykonawca zobowiązuje się wykonać przedmiot umowy i zgłosić go do odbioru najpóźniej do dnia </w:t>
      </w:r>
      <w:r w:rsidRPr="00BE0672">
        <w:rPr>
          <w:rFonts w:ascii="Times New Roman" w:hAnsi="Times New Roman" w:cs="Times New Roman"/>
          <w:b/>
          <w:bCs/>
        </w:rPr>
        <w:t>31 października 2026 r.</w:t>
      </w:r>
    </w:p>
    <w:p w14:paraId="2A306FAB" w14:textId="7FE4C0A0" w:rsidR="00185B47" w:rsidRPr="00BE0672" w:rsidRDefault="00185B47" w:rsidP="00FD3CA0">
      <w:pPr>
        <w:widowControl/>
        <w:numPr>
          <w:ilvl w:val="0"/>
          <w:numId w:val="28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Po zakończeniu wszystkich prac Wykonawca zgłosi Zamawiającemu gotowość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do odbioru.</w:t>
      </w:r>
    </w:p>
    <w:p w14:paraId="1F38C8B1" w14:textId="77777777" w:rsidR="00185B47" w:rsidRPr="00BE0672" w:rsidRDefault="00185B47" w:rsidP="00FD3CA0">
      <w:pPr>
        <w:widowControl/>
        <w:numPr>
          <w:ilvl w:val="0"/>
          <w:numId w:val="28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Odbiór przedmiotu umowy zostanie potwierdzony protokołem odbioru podpisanym przez przedstawicieli Stron.</w:t>
      </w:r>
    </w:p>
    <w:p w14:paraId="6077F269" w14:textId="77777777" w:rsidR="00185B47" w:rsidRPr="00BE0672" w:rsidRDefault="00185B47" w:rsidP="00FD3CA0">
      <w:pPr>
        <w:widowControl/>
        <w:numPr>
          <w:ilvl w:val="0"/>
          <w:numId w:val="28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 przypadku stwierdzenia wad, usterek lub nieprawidłowości w wykonaniu przedmiotu umowy, Zamawiający może odmówić dokonania odbioru do czasu ich usunięcia.</w:t>
      </w:r>
    </w:p>
    <w:p w14:paraId="749B8440" w14:textId="01C83137" w:rsidR="00185B47" w:rsidRPr="00BE0672" w:rsidRDefault="00185B47" w:rsidP="00FD3CA0">
      <w:pPr>
        <w:widowControl/>
        <w:numPr>
          <w:ilvl w:val="0"/>
          <w:numId w:val="28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lastRenderedPageBreak/>
        <w:t xml:space="preserve">Wykonawca zobowiązuje się do niezwłocznego usunięcia stwierdzonych wad i usterek, w terminie uzgodnionym z Zamawiającym, nie dłuższym jednak niż </w:t>
      </w:r>
      <w:r w:rsidRPr="00BE0672">
        <w:rPr>
          <w:rFonts w:ascii="Times New Roman" w:hAnsi="Times New Roman" w:cs="Times New Roman"/>
          <w:b/>
          <w:bCs/>
        </w:rPr>
        <w:t>14 dni</w:t>
      </w:r>
      <w:r w:rsidRPr="00BE0672">
        <w:rPr>
          <w:rFonts w:ascii="Times New Roman" w:hAnsi="Times New Roman" w:cs="Times New Roman"/>
        </w:rPr>
        <w:t>, chyba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że charakter wady wymaga dłuższego terminu, zaakceptowanego przez Zamawiającego na piśmie.</w:t>
      </w:r>
    </w:p>
    <w:p w14:paraId="0D2D90DA" w14:textId="77777777" w:rsidR="00185B47" w:rsidRPr="00BE0672" w:rsidRDefault="00185B47" w:rsidP="00FD3CA0">
      <w:pPr>
        <w:widowControl/>
        <w:numPr>
          <w:ilvl w:val="0"/>
          <w:numId w:val="28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Podpisanie bezusterkowego protokołu odbioru końcowego stanowi potwierdzenie prawidłowego wykonania przedmiotu umowy i jest podstawą do wystawienia faktury VAT.</w:t>
      </w:r>
    </w:p>
    <w:p w14:paraId="281AA994" w14:textId="6E8A6F2D" w:rsidR="00185B47" w:rsidRPr="00BE0672" w:rsidRDefault="00185B47" w:rsidP="00FD3CA0">
      <w:pPr>
        <w:widowControl/>
        <w:numPr>
          <w:ilvl w:val="0"/>
          <w:numId w:val="28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Wykonawca udziela Zamawiającemu </w:t>
      </w:r>
      <w:r w:rsidRPr="00BE0672">
        <w:rPr>
          <w:rFonts w:ascii="Times New Roman" w:hAnsi="Times New Roman" w:cs="Times New Roman"/>
          <w:b/>
          <w:bCs/>
        </w:rPr>
        <w:t>36-miesięcznej gwarancji</w:t>
      </w:r>
      <w:r w:rsidRPr="00BE0672">
        <w:rPr>
          <w:rFonts w:ascii="Times New Roman" w:hAnsi="Times New Roman" w:cs="Times New Roman"/>
        </w:rPr>
        <w:t xml:space="preserve"> na wykonane prace oraz wymienione elementy, licząc od dnia podpisania przez Zamawiającego bezusterkowego protokołu odbioru końcowego.</w:t>
      </w:r>
      <w:r w:rsidR="00D5715C" w:rsidRPr="00BE0672">
        <w:rPr>
          <w:rFonts w:ascii="Times New Roman" w:hAnsi="Times New Roman" w:cs="Times New Roman"/>
        </w:rPr>
        <w:t xml:space="preserve"> Okres rękojmi za wady przedmiotu umowy zostaje wydłużony i jest równy okresowi udzielonej gwarancji.</w:t>
      </w:r>
    </w:p>
    <w:p w14:paraId="21E856F4" w14:textId="4CD8D754" w:rsidR="00185B47" w:rsidRPr="00BE0672" w:rsidRDefault="00185B47" w:rsidP="00FD3CA0">
      <w:pPr>
        <w:widowControl/>
        <w:numPr>
          <w:ilvl w:val="0"/>
          <w:numId w:val="28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 okresie gwarancji Wykonawca zobowiązany jest do nieodpłatnego usuwania wad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i usterek powstałych z przyczyn tkwiących w wykonanych pracach lub zastosowanych elementach.</w:t>
      </w:r>
    </w:p>
    <w:p w14:paraId="695C8D5A" w14:textId="77777777" w:rsidR="00185B47" w:rsidRPr="00BE0672" w:rsidRDefault="00185B47" w:rsidP="00FD3CA0">
      <w:pPr>
        <w:widowControl/>
        <w:numPr>
          <w:ilvl w:val="0"/>
          <w:numId w:val="28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Okres gwarancji ulega przedłużeniu o czas, w którym z powodu usuwania wady lub usterki przedmiot umowy nie może być prawidłowo użytkowany.</w:t>
      </w:r>
    </w:p>
    <w:p w14:paraId="6C53CE3F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6E0C2C0A" w14:textId="13BD9D9A" w:rsidR="00185B47" w:rsidRPr="00BE0672" w:rsidRDefault="00185B47" w:rsidP="00FD3CA0">
      <w:pPr>
        <w:jc w:val="center"/>
        <w:rPr>
          <w:rFonts w:ascii="Times New Roman" w:hAnsi="Times New Roman" w:cs="Times New Roman"/>
          <w:b/>
          <w:bCs/>
        </w:rPr>
      </w:pPr>
      <w:r w:rsidRPr="00BE0672">
        <w:rPr>
          <w:rFonts w:ascii="Times New Roman" w:hAnsi="Times New Roman" w:cs="Times New Roman"/>
          <w:b/>
          <w:bCs/>
        </w:rPr>
        <w:t>§ 4. Wynagrodzenie</w:t>
      </w:r>
    </w:p>
    <w:p w14:paraId="631CEEEA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26DDD462" w14:textId="35C98450" w:rsidR="00185B47" w:rsidRPr="00BE0672" w:rsidRDefault="00185B47" w:rsidP="00FD3CA0">
      <w:pPr>
        <w:widowControl/>
        <w:numPr>
          <w:ilvl w:val="0"/>
          <w:numId w:val="29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Za wykonanie przedmiotu umowy Wykonawca otrzyma wynagrodzenie ryczałtowe zgodnie ze złożoną ofertą cenową, w wysokości: </w:t>
      </w:r>
      <w:r w:rsidRPr="00BE0672">
        <w:rPr>
          <w:rFonts w:ascii="Times New Roman" w:hAnsi="Times New Roman" w:cs="Times New Roman"/>
          <w:b/>
          <w:bCs/>
        </w:rPr>
        <w:t xml:space="preserve">brutto: ……………………… zł </w:t>
      </w:r>
      <w:r w:rsidRPr="00BE0672">
        <w:rPr>
          <w:rFonts w:ascii="Times New Roman" w:hAnsi="Times New Roman" w:cs="Times New Roman"/>
          <w:b/>
          <w:bCs/>
        </w:rPr>
        <w:br/>
      </w:r>
      <w:r w:rsidRPr="00BE0672">
        <w:rPr>
          <w:rFonts w:ascii="Times New Roman" w:hAnsi="Times New Roman" w:cs="Times New Roman"/>
        </w:rPr>
        <w:t xml:space="preserve">(słownie: ……………………………………………… 00/100), w tym podatek VAT 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w wysokości ………%.</w:t>
      </w:r>
    </w:p>
    <w:p w14:paraId="272987E6" w14:textId="41F79951" w:rsidR="00185B47" w:rsidRPr="00BE0672" w:rsidRDefault="00185B47" w:rsidP="00FD3CA0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Wynagrodzenie, o którym mowa w ust. 1, obejmuje wszystkie koszty związane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 xml:space="preserve">z prawidłową realizacją przedmiotu umowy, w tym w szczególności koszty dojazdu, robocizny, materiałów, części zamiennych, sprzętu, oczyszczenia separatora, transportu 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i zagospodarowania odpadów oraz wykonania przeglądów w okresie gwarancji.</w:t>
      </w:r>
    </w:p>
    <w:p w14:paraId="7F4F434A" w14:textId="77777777" w:rsidR="00185B47" w:rsidRPr="00BE0672" w:rsidRDefault="00185B47" w:rsidP="00FD3CA0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Zamawiający zastrzega sobie prawo do rozliczenia płatności wynikających z umowy za pośrednictwem mechanizmu podzielonej płatności (split payment), na zasadach określonych w obowiązujących przepisach ustawy o podatku od towarów i usług.</w:t>
      </w:r>
    </w:p>
    <w:p w14:paraId="1ED56BB1" w14:textId="77777777" w:rsidR="00185B47" w:rsidRPr="00BE0672" w:rsidRDefault="00185B47" w:rsidP="00FD3CA0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oświadcza, że rachunek bankowy wskazywany na fakturach:</w:t>
      </w:r>
    </w:p>
    <w:p w14:paraId="7C9117E0" w14:textId="77777777" w:rsidR="00185B47" w:rsidRPr="00BE0672" w:rsidRDefault="00185B47" w:rsidP="00FD3CA0">
      <w:pPr>
        <w:widowControl/>
        <w:numPr>
          <w:ilvl w:val="1"/>
          <w:numId w:val="40"/>
        </w:numPr>
        <w:tabs>
          <w:tab w:val="num" w:pos="851"/>
        </w:tabs>
        <w:autoSpaceDN/>
        <w:ind w:left="851" w:hanging="284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jest rachunkiem firmowym umożliwiającym dokonanie płatności w ramach mechanizmu podzielonej płatności,</w:t>
      </w:r>
    </w:p>
    <w:p w14:paraId="654DDD84" w14:textId="77777777" w:rsidR="00185B47" w:rsidRPr="00BE0672" w:rsidRDefault="00185B47" w:rsidP="00FD3CA0">
      <w:pPr>
        <w:widowControl/>
        <w:numPr>
          <w:ilvl w:val="1"/>
          <w:numId w:val="40"/>
        </w:numPr>
        <w:tabs>
          <w:tab w:val="num" w:pos="851"/>
        </w:tabs>
        <w:autoSpaceDN/>
        <w:ind w:left="851" w:hanging="284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znajduje się w elektronicznym wykazie podmiotów prowadzonym przez Szefa Krajowej Administracji Skarbowej, o którym mowa w ustawie o podatku od towarów i usług.</w:t>
      </w:r>
    </w:p>
    <w:p w14:paraId="7737F594" w14:textId="6664059C" w:rsidR="00185B47" w:rsidRPr="00BE0672" w:rsidRDefault="00185B47" w:rsidP="00FD3CA0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 przypadku, gdy rachunek bankowy Wykonawcy nie spełnia warunków określonych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 xml:space="preserve">w ust. 4, opóźnienie w dokonaniu płatności wynikające z braku możliwości realizacji przez Zamawiającego płatności na zasadach określonych przepisami prawa nie stanowi podstawy do żądania przez Wykonawcę odsetek, odszkodowania ani innych roszczeń 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z tytułu nieterminowej zapłaty.</w:t>
      </w:r>
    </w:p>
    <w:p w14:paraId="38D52CCC" w14:textId="33F04A26" w:rsidR="00185B47" w:rsidRPr="00BE0672" w:rsidRDefault="00185B47" w:rsidP="00FD3CA0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oświadcza, że jest podatnikiem podatku VAT, NIP: ………………… .</w:t>
      </w:r>
    </w:p>
    <w:p w14:paraId="652455AA" w14:textId="46A6C5F9" w:rsidR="00185B47" w:rsidRPr="00BE0672" w:rsidRDefault="00185B47" w:rsidP="00FD3CA0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Zamawiający oświadcza, że jest podatnikiem podatku VAT, NIP: </w:t>
      </w:r>
      <w:r w:rsidR="00FD3CA0" w:rsidRPr="00BE0672">
        <w:rPr>
          <w:rFonts w:ascii="Times New Roman" w:hAnsi="Times New Roman" w:cs="Times New Roman"/>
        </w:rPr>
        <w:t>971 066 49 61</w:t>
      </w:r>
      <w:r w:rsidRPr="00BE0672">
        <w:rPr>
          <w:rFonts w:ascii="Times New Roman" w:hAnsi="Times New Roman" w:cs="Times New Roman"/>
        </w:rPr>
        <w:t>.</w:t>
      </w:r>
    </w:p>
    <w:p w14:paraId="04450963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3DF74681" w14:textId="0705CAE3" w:rsidR="00185B47" w:rsidRPr="00BE0672" w:rsidRDefault="00185B47" w:rsidP="00FD3CA0">
      <w:pPr>
        <w:jc w:val="center"/>
        <w:rPr>
          <w:rFonts w:ascii="Times New Roman" w:hAnsi="Times New Roman" w:cs="Times New Roman"/>
          <w:b/>
          <w:bCs/>
        </w:rPr>
      </w:pPr>
      <w:r w:rsidRPr="00BE0672">
        <w:rPr>
          <w:rFonts w:ascii="Times New Roman" w:hAnsi="Times New Roman" w:cs="Times New Roman"/>
          <w:b/>
          <w:bCs/>
        </w:rPr>
        <w:t>§ 5. Warunki płatności</w:t>
      </w:r>
    </w:p>
    <w:p w14:paraId="11426E43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5258A458" w14:textId="77777777" w:rsidR="00185B47" w:rsidRPr="00BE0672" w:rsidRDefault="00185B47" w:rsidP="00FD3CA0">
      <w:pPr>
        <w:widowControl/>
        <w:numPr>
          <w:ilvl w:val="0"/>
          <w:numId w:val="31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Zapłata wynagrodzenia nastąpi po wykonaniu całości przedmiotu umowy i podpisaniu bezusterkowego protokołu odbioru końcowego, w terminie </w:t>
      </w:r>
      <w:r w:rsidRPr="00BE0672">
        <w:rPr>
          <w:rFonts w:ascii="Times New Roman" w:hAnsi="Times New Roman" w:cs="Times New Roman"/>
          <w:b/>
          <w:bCs/>
        </w:rPr>
        <w:t>14 dni</w:t>
      </w:r>
      <w:r w:rsidRPr="00BE0672">
        <w:rPr>
          <w:rFonts w:ascii="Times New Roman" w:hAnsi="Times New Roman" w:cs="Times New Roman"/>
        </w:rPr>
        <w:t xml:space="preserve"> od dnia doręczenia Zamawiającemu prawidłowo wystawionej faktury VAT.</w:t>
      </w:r>
    </w:p>
    <w:p w14:paraId="2DA5A9DF" w14:textId="77777777" w:rsidR="00185B47" w:rsidRPr="00BE0672" w:rsidRDefault="00185B47" w:rsidP="00FD3CA0">
      <w:pPr>
        <w:widowControl/>
        <w:numPr>
          <w:ilvl w:val="0"/>
          <w:numId w:val="31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lastRenderedPageBreak/>
        <w:t>Faktura może zostać wystawiona po podpisaniu bezusterkowego protokołu odbioru końcowego.</w:t>
      </w:r>
    </w:p>
    <w:p w14:paraId="3F1114D3" w14:textId="7AF14C44" w:rsidR="00B03825" w:rsidRPr="00BE0672" w:rsidRDefault="00B03825" w:rsidP="00B03825">
      <w:pPr>
        <w:widowControl/>
        <w:numPr>
          <w:ilvl w:val="0"/>
          <w:numId w:val="31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Wykonawca zobowiązuje się do wystawiania faktur elektronicznych (e-Faktur) </w:t>
      </w:r>
      <w:r w:rsidRPr="00BE0672">
        <w:rPr>
          <w:rFonts w:ascii="Times New Roman" w:hAnsi="Times New Roman" w:cs="Times New Roman"/>
        </w:rPr>
        <w:br/>
        <w:t>za pośrednictwem Krajowego Systemu e-Faktur (KSeF), zgodnie z aktualnie obowiązującą strukturą logiczną (schemą) udostępnioną przez Ministerstwo Finansów.</w:t>
      </w:r>
    </w:p>
    <w:p w14:paraId="0D58BB72" w14:textId="77777777" w:rsidR="00B03825" w:rsidRPr="00BE0672" w:rsidRDefault="00B03825" w:rsidP="00B03825">
      <w:pPr>
        <w:widowControl/>
        <w:numPr>
          <w:ilvl w:val="0"/>
          <w:numId w:val="32"/>
        </w:numPr>
        <w:tabs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Strony ustalają, że każda e-Faktura dokumentująca sprzedaż na rzecz Zamawiającego musi zawierać następujące dane identyfikacyjne, wprowadzone w odpowiednie pola struktury logicznej e-Faktury:</w:t>
      </w:r>
    </w:p>
    <w:p w14:paraId="201BC142" w14:textId="77777777" w:rsidR="00B03825" w:rsidRPr="00BE0672" w:rsidRDefault="00B03825" w:rsidP="00B03825">
      <w:pPr>
        <w:pStyle w:val="Standard"/>
        <w:numPr>
          <w:ilvl w:val="0"/>
          <w:numId w:val="37"/>
        </w:numPr>
        <w:ind w:left="851" w:hanging="284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Dane Nabywcy (Podmiot 2):</w:t>
      </w:r>
    </w:p>
    <w:p w14:paraId="63D1C755" w14:textId="77777777" w:rsidR="00B03825" w:rsidRPr="00BE0672" w:rsidRDefault="00B03825" w:rsidP="00B03825">
      <w:pPr>
        <w:pStyle w:val="Standard"/>
        <w:numPr>
          <w:ilvl w:val="2"/>
          <w:numId w:val="38"/>
        </w:numPr>
        <w:ind w:left="1276" w:hanging="283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Nazwa: Gmina Miasta Gostynina</w:t>
      </w:r>
    </w:p>
    <w:p w14:paraId="01D8F73A" w14:textId="77777777" w:rsidR="00B03825" w:rsidRPr="00BE0672" w:rsidRDefault="00B03825" w:rsidP="00B03825">
      <w:pPr>
        <w:pStyle w:val="Standard"/>
        <w:numPr>
          <w:ilvl w:val="2"/>
          <w:numId w:val="38"/>
        </w:numPr>
        <w:ind w:left="1276" w:hanging="283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Adres: ul. Rynek 26, 09-500 Gostynin</w:t>
      </w:r>
    </w:p>
    <w:p w14:paraId="7B911C65" w14:textId="77777777" w:rsidR="00B03825" w:rsidRPr="00BE0672" w:rsidRDefault="00B03825" w:rsidP="00B03825">
      <w:pPr>
        <w:pStyle w:val="Standard"/>
        <w:numPr>
          <w:ilvl w:val="2"/>
          <w:numId w:val="38"/>
        </w:numPr>
        <w:ind w:left="1276" w:hanging="283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NIP: 9710664961</w:t>
      </w:r>
    </w:p>
    <w:p w14:paraId="08FB54F8" w14:textId="77777777" w:rsidR="00B03825" w:rsidRPr="00BE0672" w:rsidRDefault="00B03825" w:rsidP="00B03825">
      <w:pPr>
        <w:pStyle w:val="Standard"/>
        <w:numPr>
          <w:ilvl w:val="2"/>
          <w:numId w:val="38"/>
        </w:numPr>
        <w:ind w:left="1276" w:hanging="283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W polu przeznaczonym dla jednostek samorządu terytorialnego (pole JST): </w:t>
      </w:r>
      <w:r w:rsidRPr="00BE0672">
        <w:rPr>
          <w:rFonts w:ascii="Times New Roman" w:hAnsi="Times New Roman" w:cs="Times New Roman"/>
        </w:rPr>
        <w:br/>
        <w:t>wartość „1”.</w:t>
      </w:r>
    </w:p>
    <w:p w14:paraId="2CF76551" w14:textId="77777777" w:rsidR="00B03825" w:rsidRPr="00BE0672" w:rsidRDefault="00B03825" w:rsidP="00B03825">
      <w:pPr>
        <w:pStyle w:val="Standard"/>
        <w:numPr>
          <w:ilvl w:val="0"/>
          <w:numId w:val="37"/>
        </w:numPr>
        <w:ind w:left="851" w:hanging="284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Dane Odbiorcy / Jednostki organizacyjnej (Podmiot 3):</w:t>
      </w:r>
    </w:p>
    <w:p w14:paraId="29F6A93F" w14:textId="77777777" w:rsidR="00B03825" w:rsidRPr="00BE0672" w:rsidRDefault="00B03825" w:rsidP="00B03825">
      <w:pPr>
        <w:pStyle w:val="Standard"/>
        <w:numPr>
          <w:ilvl w:val="2"/>
          <w:numId w:val="37"/>
        </w:numPr>
        <w:ind w:left="1276" w:hanging="283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Nazwa: Urząd Miasta Gostynina</w:t>
      </w:r>
    </w:p>
    <w:p w14:paraId="76C7A109" w14:textId="77777777" w:rsidR="00B03825" w:rsidRPr="00BE0672" w:rsidRDefault="00B03825" w:rsidP="00B03825">
      <w:pPr>
        <w:pStyle w:val="Standard"/>
        <w:numPr>
          <w:ilvl w:val="2"/>
          <w:numId w:val="37"/>
        </w:numPr>
        <w:ind w:left="1276" w:hanging="283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NIP: 9710046080</w:t>
      </w:r>
    </w:p>
    <w:p w14:paraId="6379DD97" w14:textId="77777777" w:rsidR="00B03825" w:rsidRPr="00BE0672" w:rsidRDefault="00B03825" w:rsidP="00B03825">
      <w:pPr>
        <w:pStyle w:val="Standard"/>
        <w:numPr>
          <w:ilvl w:val="2"/>
          <w:numId w:val="37"/>
        </w:numPr>
        <w:ind w:left="1276" w:hanging="283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Rola podmiotu (pole Rola): wartość „8” (jednostka samorządu terytorialnego – odbiorca).</w:t>
      </w:r>
    </w:p>
    <w:p w14:paraId="5536C558" w14:textId="77777777" w:rsidR="00B03825" w:rsidRPr="00BE0672" w:rsidRDefault="00B03825" w:rsidP="00B03825">
      <w:pPr>
        <w:pStyle w:val="Standard"/>
        <w:numPr>
          <w:ilvl w:val="0"/>
          <w:numId w:val="32"/>
        </w:numPr>
        <w:tabs>
          <w:tab w:val="num" w:pos="567"/>
        </w:tabs>
        <w:ind w:left="567" w:hanging="567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W celu zapewnienia prawidłowej alokacji dokumentu w procesie obiegu dokumentów </w:t>
      </w:r>
      <w:r w:rsidRPr="00BE0672">
        <w:rPr>
          <w:rFonts w:ascii="Times New Roman" w:hAnsi="Times New Roman" w:cs="Times New Roman"/>
        </w:rPr>
        <w:br/>
        <w:t>u Zamawiającego, Wykonawca jest zobowiązany do umieszczenia w polu „Dodatkowy Opis” następujących informacji identyfikujących jednostkę merytoryczną:</w:t>
      </w:r>
    </w:p>
    <w:p w14:paraId="313D927E" w14:textId="77777777" w:rsidR="00B03825" w:rsidRPr="00BE0672" w:rsidRDefault="00B03825" w:rsidP="00B03825">
      <w:pPr>
        <w:pStyle w:val="Standard"/>
        <w:numPr>
          <w:ilvl w:val="2"/>
          <w:numId w:val="39"/>
        </w:numPr>
        <w:ind w:left="851" w:hanging="284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Nazwa Wydziału: Wydział Spraw Komunalnych,</w:t>
      </w:r>
    </w:p>
    <w:p w14:paraId="2229B73A" w14:textId="77777777" w:rsidR="00B03825" w:rsidRPr="00BE0672" w:rsidRDefault="00B03825" w:rsidP="00B03825">
      <w:pPr>
        <w:pStyle w:val="Standard"/>
        <w:numPr>
          <w:ilvl w:val="2"/>
          <w:numId w:val="39"/>
        </w:numPr>
        <w:ind w:left="851" w:hanging="284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Imię i nazwisko pracownika zamawiającego: Anna Ulanowska.</w:t>
      </w:r>
    </w:p>
    <w:p w14:paraId="3567028A" w14:textId="711B82AC" w:rsidR="00B03825" w:rsidRPr="00BE0672" w:rsidRDefault="00B03825" w:rsidP="00B03825">
      <w:pPr>
        <w:pStyle w:val="Standard"/>
        <w:numPr>
          <w:ilvl w:val="0"/>
          <w:numId w:val="32"/>
        </w:numPr>
        <w:tabs>
          <w:tab w:val="num" w:pos="567"/>
        </w:tabs>
        <w:ind w:left="567" w:hanging="567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Wykonawca przyjmuje do wiadomości, że brak wskazania danych wymienionych </w:t>
      </w:r>
      <w:r w:rsidRPr="00BE0672">
        <w:rPr>
          <w:rFonts w:ascii="Times New Roman" w:hAnsi="Times New Roman" w:cs="Times New Roman"/>
        </w:rPr>
        <w:br/>
        <w:t xml:space="preserve">w ust. </w:t>
      </w:r>
      <w:r w:rsidR="0005437D" w:rsidRPr="00BE0672">
        <w:rPr>
          <w:rFonts w:ascii="Times New Roman" w:hAnsi="Times New Roman" w:cs="Times New Roman"/>
        </w:rPr>
        <w:t>5</w:t>
      </w:r>
      <w:r w:rsidRPr="00BE0672">
        <w:rPr>
          <w:rFonts w:ascii="Times New Roman" w:hAnsi="Times New Roman" w:cs="Times New Roman"/>
        </w:rPr>
        <w:t xml:space="preserve"> i </w:t>
      </w:r>
      <w:r w:rsidR="0005437D" w:rsidRPr="00BE0672">
        <w:rPr>
          <w:rFonts w:ascii="Times New Roman" w:hAnsi="Times New Roman" w:cs="Times New Roman"/>
        </w:rPr>
        <w:t>6</w:t>
      </w:r>
      <w:r w:rsidRPr="00BE0672">
        <w:rPr>
          <w:rFonts w:ascii="Times New Roman" w:hAnsi="Times New Roman" w:cs="Times New Roman"/>
        </w:rPr>
        <w:t xml:space="preserve"> powyżej, może uniemożliwić Zamawiającemu sprawną identyfikację faktury </w:t>
      </w:r>
      <w:r w:rsidRPr="00BE0672">
        <w:rPr>
          <w:rFonts w:ascii="Times New Roman" w:hAnsi="Times New Roman" w:cs="Times New Roman"/>
        </w:rPr>
        <w:br/>
        <w:t xml:space="preserve">w systemie KSeF, co może skutkować opóźnieniem w procesie akceptacji merytorycznej </w:t>
      </w:r>
      <w:r w:rsidRPr="00BE0672">
        <w:rPr>
          <w:rFonts w:ascii="Times New Roman" w:hAnsi="Times New Roman" w:cs="Times New Roman"/>
        </w:rPr>
        <w:br/>
        <w:t>i dokonaniu płatności.</w:t>
      </w:r>
    </w:p>
    <w:p w14:paraId="4BD93323" w14:textId="77777777" w:rsidR="00B03825" w:rsidRPr="00BE0672" w:rsidRDefault="00B03825" w:rsidP="00B03825">
      <w:pPr>
        <w:pStyle w:val="Standard"/>
        <w:numPr>
          <w:ilvl w:val="0"/>
          <w:numId w:val="32"/>
        </w:numPr>
        <w:tabs>
          <w:tab w:val="num" w:pos="567"/>
        </w:tabs>
        <w:ind w:left="567" w:hanging="567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 przypadku wystawienia e</w:t>
      </w:r>
      <w:r w:rsidRPr="00BE0672">
        <w:rPr>
          <w:rFonts w:ascii="Times New Roman" w:hAnsi="Times New Roman" w:cs="Times New Roman"/>
        </w:rPr>
        <w:noBreakHyphen/>
        <w:t>Faktury bez danych wymienionych w ust. 2 i 3 powyżej, bieg terminu płatności ulega zawieszeniu do dnia dostarczenia Zamawiającemu prawidłowo wystawionej e</w:t>
      </w:r>
      <w:r w:rsidRPr="00BE0672">
        <w:rPr>
          <w:rFonts w:ascii="Times New Roman" w:hAnsi="Times New Roman" w:cs="Times New Roman"/>
        </w:rPr>
        <w:noBreakHyphen/>
        <w:t>Faktury spełniającej wszystkie wymogi. Zamawiający nie pozostaje wówczas w opóźnieniu z płatnością, a Wykonawcy nie przysługują odsetki ustawowe za opóźnienie w transakcjach handlowych ani żadne inne roszczenia z tytułu nieterminowej zapłaty.</w:t>
      </w:r>
    </w:p>
    <w:p w14:paraId="668B98BC" w14:textId="77777777" w:rsidR="00B03825" w:rsidRPr="00BE0672" w:rsidRDefault="00B03825" w:rsidP="00B03825">
      <w:pPr>
        <w:pStyle w:val="Standard"/>
        <w:numPr>
          <w:ilvl w:val="0"/>
          <w:numId w:val="32"/>
        </w:numPr>
        <w:tabs>
          <w:tab w:val="num" w:pos="567"/>
        </w:tabs>
        <w:ind w:left="567" w:hanging="567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Zapłata nastąpi po zrealizowaniu prac wskazanych w § 1 umowy i podpisaniu bez zastrzeżeń końcowego protokołu odbioru, o którym mowa w § 4 tejże umowy, w terminie 14 dni od złożenia prawidłowo wystawionej pod względem formalnym i rachunkowym faktury VAT przez Wykonawcę.</w:t>
      </w:r>
    </w:p>
    <w:p w14:paraId="146F4808" w14:textId="196E6DF7" w:rsidR="00B03825" w:rsidRPr="00BE0672" w:rsidRDefault="00B03825" w:rsidP="00B03825">
      <w:pPr>
        <w:pStyle w:val="Standard"/>
        <w:numPr>
          <w:ilvl w:val="0"/>
          <w:numId w:val="32"/>
        </w:numPr>
        <w:tabs>
          <w:tab w:val="num" w:pos="567"/>
        </w:tabs>
        <w:ind w:left="567" w:hanging="567"/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Za </w:t>
      </w:r>
      <w:r w:rsidR="004E529A" w:rsidRPr="00BE0672">
        <w:rPr>
          <w:rFonts w:ascii="Times New Roman" w:hAnsi="Times New Roman" w:cs="Times New Roman"/>
        </w:rPr>
        <w:t>dzień</w:t>
      </w:r>
      <w:r w:rsidRPr="00BE0672">
        <w:rPr>
          <w:rFonts w:ascii="Times New Roman" w:hAnsi="Times New Roman" w:cs="Times New Roman"/>
        </w:rPr>
        <w:t xml:space="preserve"> zapłaty faktury uznaje się dzień, w którym Zamawiający polecił swojemu bankowi dokonanie przelewu wynagrodzenia Wykonawcy na wskazany przez niego rachunek bankowy.</w:t>
      </w:r>
    </w:p>
    <w:p w14:paraId="370467DB" w14:textId="77777777" w:rsidR="00B03825" w:rsidRPr="00BE0672" w:rsidRDefault="00B03825" w:rsidP="004E529A">
      <w:pPr>
        <w:widowControl/>
        <w:tabs>
          <w:tab w:val="num" w:pos="567"/>
        </w:tabs>
        <w:autoSpaceDN/>
        <w:ind w:left="567"/>
        <w:jc w:val="both"/>
        <w:textAlignment w:val="auto"/>
        <w:rPr>
          <w:rFonts w:ascii="Times New Roman" w:hAnsi="Times New Roman" w:cs="Times New Roman"/>
        </w:rPr>
      </w:pPr>
    </w:p>
    <w:p w14:paraId="00F17EBA" w14:textId="77777777" w:rsidR="00FD3CA0" w:rsidRPr="00BE0672" w:rsidRDefault="00FD3CA0" w:rsidP="00FD3CA0">
      <w:pPr>
        <w:jc w:val="center"/>
        <w:rPr>
          <w:rFonts w:ascii="Times New Roman" w:hAnsi="Times New Roman" w:cs="Times New Roman"/>
          <w:b/>
          <w:bCs/>
        </w:rPr>
      </w:pPr>
    </w:p>
    <w:p w14:paraId="1518DFCD" w14:textId="72C1044A" w:rsidR="00185B47" w:rsidRPr="00BE0672" w:rsidRDefault="00185B47" w:rsidP="00FD3CA0">
      <w:pPr>
        <w:jc w:val="center"/>
        <w:rPr>
          <w:rFonts w:ascii="Times New Roman" w:hAnsi="Times New Roman" w:cs="Times New Roman"/>
          <w:b/>
          <w:bCs/>
        </w:rPr>
      </w:pPr>
      <w:r w:rsidRPr="00BE0672">
        <w:rPr>
          <w:rFonts w:ascii="Times New Roman" w:hAnsi="Times New Roman" w:cs="Times New Roman"/>
          <w:b/>
          <w:bCs/>
        </w:rPr>
        <w:t>§ 6. Gwarancja</w:t>
      </w:r>
      <w:r w:rsidR="006A7477" w:rsidRPr="00BE0672">
        <w:rPr>
          <w:rFonts w:ascii="Times New Roman" w:hAnsi="Times New Roman" w:cs="Times New Roman"/>
          <w:b/>
          <w:bCs/>
        </w:rPr>
        <w:t>, rękojmia</w:t>
      </w:r>
      <w:r w:rsidRPr="00BE0672">
        <w:rPr>
          <w:rFonts w:ascii="Times New Roman" w:hAnsi="Times New Roman" w:cs="Times New Roman"/>
          <w:b/>
          <w:bCs/>
        </w:rPr>
        <w:t xml:space="preserve"> i usuwanie wad</w:t>
      </w:r>
    </w:p>
    <w:p w14:paraId="05407591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234CB7AE" w14:textId="77777777" w:rsidR="006A7477" w:rsidRPr="00BE0672" w:rsidRDefault="00185B47" w:rsidP="006A7477">
      <w:pPr>
        <w:pStyle w:val="Akapitzlist"/>
        <w:widowControl/>
        <w:numPr>
          <w:ilvl w:val="0"/>
          <w:numId w:val="47"/>
        </w:numPr>
        <w:tabs>
          <w:tab w:val="num" w:pos="567"/>
        </w:tabs>
        <w:autoSpaceDN/>
        <w:spacing w:after="0"/>
        <w:ind w:left="567" w:hanging="35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oświadcza, że posiada odpowiednie uprawnienia, kwalifikacje, wiedzę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i doświadczenie niezbędne do wykonania przedmiotu umowy.</w:t>
      </w:r>
    </w:p>
    <w:p w14:paraId="38C04E1C" w14:textId="77777777" w:rsidR="006A7477" w:rsidRPr="00BE0672" w:rsidRDefault="00185B47" w:rsidP="006A7477">
      <w:pPr>
        <w:pStyle w:val="Akapitzlist"/>
        <w:widowControl/>
        <w:numPr>
          <w:ilvl w:val="0"/>
          <w:numId w:val="47"/>
        </w:numPr>
        <w:tabs>
          <w:tab w:val="num" w:pos="567"/>
        </w:tabs>
        <w:autoSpaceDN/>
        <w:spacing w:after="0"/>
        <w:ind w:left="567" w:hanging="35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zobowiązuje się wykonywać przedmiot umowy zgodnie z zasadami wiedzy technicznej oraz z zachowaniem należytej staranności.</w:t>
      </w:r>
    </w:p>
    <w:p w14:paraId="131AE029" w14:textId="77777777" w:rsidR="006A7477" w:rsidRPr="00BE0672" w:rsidRDefault="00185B47" w:rsidP="006A7477">
      <w:pPr>
        <w:pStyle w:val="Akapitzlist"/>
        <w:widowControl/>
        <w:numPr>
          <w:ilvl w:val="0"/>
          <w:numId w:val="47"/>
        </w:numPr>
        <w:tabs>
          <w:tab w:val="num" w:pos="567"/>
        </w:tabs>
        <w:autoSpaceDN/>
        <w:spacing w:after="0"/>
        <w:ind w:left="567" w:hanging="35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lastRenderedPageBreak/>
        <w:t>W przypadku ujawnienia w okresie gwarancji wad lub usterek wykonanych prac albo zastosowanych elementów, Wykonawca zobowiązany jest do ich nieodpłatnego usunięcia.</w:t>
      </w:r>
    </w:p>
    <w:p w14:paraId="40B703F6" w14:textId="77777777" w:rsidR="006A7477" w:rsidRPr="00BE0672" w:rsidRDefault="00185B47" w:rsidP="006A7477">
      <w:pPr>
        <w:pStyle w:val="Akapitzlist"/>
        <w:widowControl/>
        <w:numPr>
          <w:ilvl w:val="0"/>
          <w:numId w:val="47"/>
        </w:numPr>
        <w:tabs>
          <w:tab w:val="num" w:pos="567"/>
        </w:tabs>
        <w:autoSpaceDN/>
        <w:spacing w:after="0"/>
        <w:ind w:left="567" w:hanging="35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Wykonawca zobowiązuje się rozpocząć usuwanie zgłoszonej wady lub usterki w terminie nie dłuższym niż </w:t>
      </w:r>
      <w:r w:rsidRPr="00BE0672">
        <w:rPr>
          <w:rFonts w:ascii="Times New Roman" w:hAnsi="Times New Roman" w:cs="Times New Roman"/>
          <w:b/>
          <w:bCs/>
        </w:rPr>
        <w:t>3 dni robocze</w:t>
      </w:r>
      <w:r w:rsidRPr="00BE0672">
        <w:rPr>
          <w:rFonts w:ascii="Times New Roman" w:hAnsi="Times New Roman" w:cs="Times New Roman"/>
        </w:rPr>
        <w:t xml:space="preserve"> od dnia otrzymania zgłoszenia od Zamawiającego,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a następnie usunąć ją w terminie uzgodnionym z Zamawiającym, nie dłuższym jednak niż 14 dni, chyba że charakter usterki uzasadnia konieczność zastosowania dłuższego terminu.</w:t>
      </w:r>
    </w:p>
    <w:p w14:paraId="7DDEB406" w14:textId="77777777" w:rsidR="006A7477" w:rsidRPr="00BE0672" w:rsidRDefault="00185B47" w:rsidP="006A7477">
      <w:pPr>
        <w:pStyle w:val="Akapitzlist"/>
        <w:widowControl/>
        <w:numPr>
          <w:ilvl w:val="0"/>
          <w:numId w:val="47"/>
        </w:numPr>
        <w:tabs>
          <w:tab w:val="num" w:pos="567"/>
        </w:tabs>
        <w:autoSpaceDN/>
        <w:spacing w:after="0"/>
        <w:ind w:left="567" w:hanging="35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Zgłoszenie wady lub usterki może nastąpić w formie pisemnej lub za pośrednictwem poczty elektronicznej na adres wskazany przez Wykonawcę.</w:t>
      </w:r>
    </w:p>
    <w:p w14:paraId="4F385DEA" w14:textId="6BF3AA71" w:rsidR="00185B47" w:rsidRPr="00BE0672" w:rsidRDefault="00185B47" w:rsidP="006A7477">
      <w:pPr>
        <w:pStyle w:val="Akapitzlist"/>
        <w:widowControl/>
        <w:numPr>
          <w:ilvl w:val="0"/>
          <w:numId w:val="47"/>
        </w:numPr>
        <w:tabs>
          <w:tab w:val="num" w:pos="567"/>
        </w:tabs>
        <w:autoSpaceDN/>
        <w:spacing w:after="0"/>
        <w:ind w:left="567" w:hanging="35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Jeżeli Wykonawca nie usunie wady lub usterki w wyznaczonym terminie, Zamawiający może, po uprzednim wezwaniu Wykonawcy, zlecić jej usunięcie osobie trzeciej na koszt i ryzyko Wykonawcy, bez utraty uprawnień wynikających z gwarancji i bez uszczerbku dla prawa Zamawiającego do naliczenia kar umownych.</w:t>
      </w:r>
    </w:p>
    <w:p w14:paraId="0045F8DF" w14:textId="77777777" w:rsidR="00185B47" w:rsidRPr="00BE0672" w:rsidRDefault="00185B47" w:rsidP="00FD3CA0">
      <w:pPr>
        <w:widowControl/>
        <w:autoSpaceDN/>
        <w:jc w:val="both"/>
        <w:textAlignment w:val="auto"/>
        <w:rPr>
          <w:rFonts w:ascii="Times New Roman" w:hAnsi="Times New Roman" w:cs="Times New Roman"/>
        </w:rPr>
      </w:pPr>
    </w:p>
    <w:p w14:paraId="150FE34B" w14:textId="77777777" w:rsidR="00185B47" w:rsidRPr="00BE0672" w:rsidRDefault="00185B47" w:rsidP="00FD3CA0">
      <w:pPr>
        <w:jc w:val="center"/>
        <w:rPr>
          <w:rFonts w:ascii="Times New Roman" w:hAnsi="Times New Roman" w:cs="Times New Roman"/>
          <w:b/>
          <w:bCs/>
        </w:rPr>
      </w:pPr>
      <w:r w:rsidRPr="00BE0672">
        <w:rPr>
          <w:rFonts w:ascii="Times New Roman" w:hAnsi="Times New Roman" w:cs="Times New Roman"/>
          <w:b/>
          <w:bCs/>
        </w:rPr>
        <w:t>§ 7. Kary umowne</w:t>
      </w:r>
    </w:p>
    <w:p w14:paraId="4FDC23EF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1D8F7BBB" w14:textId="3504D2C8" w:rsidR="00185B47" w:rsidRPr="00BE0672" w:rsidRDefault="00185B47" w:rsidP="00FD3CA0">
      <w:pPr>
        <w:pStyle w:val="Akapitzlist"/>
        <w:widowControl/>
        <w:numPr>
          <w:ilvl w:val="0"/>
          <w:numId w:val="42"/>
        </w:numPr>
        <w:autoSpaceDN/>
        <w:spacing w:after="0"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Zamawiający jest uprawniony do naliczenia Wykonawcy kar umownych, przy czym wszędzie tam, gdzie wysokość kary określona jest procentowo, podstawę jej naliczenia stanowi wynagrodzenie brutto określone w § 4 ust. 1, w następujących przypadkach:</w:t>
      </w:r>
    </w:p>
    <w:p w14:paraId="248A735A" w14:textId="77777777" w:rsidR="00185B47" w:rsidRPr="00BE0672" w:rsidRDefault="00185B47" w:rsidP="00FD3CA0">
      <w:pPr>
        <w:widowControl/>
        <w:numPr>
          <w:ilvl w:val="1"/>
          <w:numId w:val="42"/>
        </w:numPr>
        <w:autoSpaceDN/>
        <w:ind w:left="851" w:hanging="284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 opóźnienie w wykonaniu przedmiotu umowy – w wysokości 1% wynagrodzenia brutto za każdy dzień opóźnienia,</w:t>
      </w:r>
    </w:p>
    <w:p w14:paraId="6E7802EF" w14:textId="77777777" w:rsidR="00185B47" w:rsidRPr="00BE0672" w:rsidRDefault="00185B47" w:rsidP="00FD3CA0">
      <w:pPr>
        <w:widowControl/>
        <w:numPr>
          <w:ilvl w:val="1"/>
          <w:numId w:val="42"/>
        </w:numPr>
        <w:autoSpaceDN/>
        <w:ind w:left="851" w:hanging="284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 opóźnienie w usunięciu wad lub usterek – w wysokości 1% wynagrodzenia brutto za każdy dzień opóźnienia,</w:t>
      </w:r>
    </w:p>
    <w:p w14:paraId="0D15705B" w14:textId="77777777" w:rsidR="00185B47" w:rsidRPr="00BE0672" w:rsidRDefault="00185B47" w:rsidP="00FD3CA0">
      <w:pPr>
        <w:widowControl/>
        <w:numPr>
          <w:ilvl w:val="1"/>
          <w:numId w:val="42"/>
        </w:numPr>
        <w:autoSpaceDN/>
        <w:ind w:left="851" w:hanging="284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 nieprzeprowadzenie przeglądu separatora w terminie wynikającym z § 1 ust. 2 lit. n – w wysokości 0,5% wynagrodzenia brutto za każdy dzień opóźnienia,</w:t>
      </w:r>
    </w:p>
    <w:p w14:paraId="396959E6" w14:textId="77777777" w:rsidR="00FD3CA0" w:rsidRPr="00BE0672" w:rsidRDefault="00185B47" w:rsidP="00FD3CA0">
      <w:pPr>
        <w:widowControl/>
        <w:numPr>
          <w:ilvl w:val="1"/>
          <w:numId w:val="42"/>
        </w:numPr>
        <w:autoSpaceDN/>
        <w:ind w:left="851" w:hanging="284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 odstąpienie od umowy z przyczyn leżących po stronie Wykonawcy – w wysokości 20% wynagrodzenia brutto.</w:t>
      </w:r>
    </w:p>
    <w:p w14:paraId="181BF451" w14:textId="77777777" w:rsidR="00FD3CA0" w:rsidRPr="00BE0672" w:rsidRDefault="00185B47" w:rsidP="00FD3CA0">
      <w:pPr>
        <w:pStyle w:val="Akapitzlist"/>
        <w:widowControl/>
        <w:numPr>
          <w:ilvl w:val="0"/>
          <w:numId w:val="42"/>
        </w:numPr>
        <w:autoSpaceDN/>
        <w:spacing w:after="0"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Kary umowne mogą być naliczane niezależnie od siebie, z zastrzeżeniem ust. 3.</w:t>
      </w:r>
    </w:p>
    <w:p w14:paraId="16BE1CDE" w14:textId="77777777" w:rsidR="00FD3CA0" w:rsidRPr="00BE0672" w:rsidRDefault="00185B47" w:rsidP="00FD3CA0">
      <w:pPr>
        <w:pStyle w:val="Akapitzlist"/>
        <w:widowControl/>
        <w:numPr>
          <w:ilvl w:val="0"/>
          <w:numId w:val="42"/>
        </w:numPr>
        <w:autoSpaceDN/>
        <w:spacing w:after="0"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Łączna wysokość naliczonych kar umownych nie może przekroczyć 30% wynagrodzenia brutto określonego w § 4 ust. 1.</w:t>
      </w:r>
    </w:p>
    <w:p w14:paraId="5883ECD1" w14:textId="77777777" w:rsidR="00FD3CA0" w:rsidRPr="00BE0672" w:rsidRDefault="00185B47" w:rsidP="00FD3CA0">
      <w:pPr>
        <w:pStyle w:val="Akapitzlist"/>
        <w:widowControl/>
        <w:numPr>
          <w:ilvl w:val="0"/>
          <w:numId w:val="42"/>
        </w:numPr>
        <w:autoSpaceDN/>
        <w:spacing w:after="0"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Jeżeli wysokość poniesionej przez Zamawiającego szkody przewyższa wysokość naliczonych kar umownych, Zamawiający może dochodzić odszkodowania uzupełniającego na zasadach ogólnych.</w:t>
      </w:r>
    </w:p>
    <w:p w14:paraId="6A949B29" w14:textId="4D23265F" w:rsidR="00185B47" w:rsidRPr="00BE0672" w:rsidRDefault="00185B47" w:rsidP="00FD3CA0">
      <w:pPr>
        <w:pStyle w:val="Akapitzlist"/>
        <w:widowControl/>
        <w:numPr>
          <w:ilvl w:val="0"/>
          <w:numId w:val="42"/>
        </w:numPr>
        <w:autoSpaceDN/>
        <w:spacing w:after="0"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Kary umowne mogą zostać potrącone z wynagrodzenia należnego Wykonawcy, na co Wykonawca wyraża zgodę, z zastrzeżeniem obowiązujących przepisów prawa.</w:t>
      </w:r>
    </w:p>
    <w:p w14:paraId="0A9675C1" w14:textId="2093D152" w:rsidR="00FD3CA0" w:rsidRPr="00BE0672" w:rsidRDefault="004621B2" w:rsidP="00FD3CA0">
      <w:pPr>
        <w:pStyle w:val="Akapitzlist"/>
        <w:widowControl/>
        <w:numPr>
          <w:ilvl w:val="0"/>
          <w:numId w:val="42"/>
        </w:numPr>
        <w:autoSpaceDN/>
        <w:spacing w:after="0"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Odstąpienie od umowy przez którąkolwiek ze Stron nie pozbawia Zamawiającego prawa do dochodzenia kar umownych w niej zastrzeżonych.</w:t>
      </w:r>
    </w:p>
    <w:p w14:paraId="0DF04039" w14:textId="3994CD23" w:rsidR="007F35B2" w:rsidRPr="00BE0672" w:rsidRDefault="007F35B2" w:rsidP="00FD3CA0">
      <w:pPr>
        <w:pStyle w:val="Akapitzlist"/>
        <w:widowControl/>
        <w:numPr>
          <w:ilvl w:val="0"/>
          <w:numId w:val="42"/>
        </w:numPr>
        <w:autoSpaceDN/>
        <w:spacing w:after="0"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Zamawiającemu przysługuje umowne prawo odstąpienia od niniejszej umowy w terminie 30 dni od dnia powzięcia wiadomości o okolicznościach uzasadniających odstąpienie,</w:t>
      </w:r>
      <w:r w:rsidR="00DA353E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w szczególności w przypadku opóźnienia w wykonaniu przedmiotu umowy z przyczyn leżących po stronie Wykonawcy przekraczającego 14 dni.</w:t>
      </w:r>
    </w:p>
    <w:p w14:paraId="4D71003C" w14:textId="77777777" w:rsidR="004621B2" w:rsidRPr="00BE0672" w:rsidRDefault="004621B2" w:rsidP="007F35B2">
      <w:pPr>
        <w:pStyle w:val="Akapitzlist"/>
        <w:widowControl/>
        <w:autoSpaceDN/>
        <w:spacing w:after="0"/>
        <w:ind w:left="567"/>
        <w:jc w:val="both"/>
        <w:textAlignment w:val="auto"/>
        <w:rPr>
          <w:rFonts w:ascii="Times New Roman" w:hAnsi="Times New Roman" w:cs="Times New Roman"/>
          <w:b/>
          <w:bCs/>
        </w:rPr>
      </w:pPr>
    </w:p>
    <w:p w14:paraId="621157D9" w14:textId="4B5B59F2" w:rsidR="00185B47" w:rsidRPr="00BE0672" w:rsidRDefault="00185B47" w:rsidP="00FD3CA0">
      <w:pPr>
        <w:jc w:val="center"/>
        <w:rPr>
          <w:rFonts w:ascii="Times New Roman" w:hAnsi="Times New Roman" w:cs="Times New Roman"/>
          <w:b/>
          <w:bCs/>
        </w:rPr>
      </w:pPr>
      <w:r w:rsidRPr="00BE0672">
        <w:rPr>
          <w:rFonts w:ascii="Times New Roman" w:hAnsi="Times New Roman" w:cs="Times New Roman"/>
          <w:b/>
          <w:bCs/>
        </w:rPr>
        <w:t>§ 8. Postanowienia końcowe</w:t>
      </w:r>
    </w:p>
    <w:p w14:paraId="56ACAF09" w14:textId="77777777" w:rsidR="00FD3CA0" w:rsidRPr="00BE0672" w:rsidRDefault="00FD3CA0" w:rsidP="00FD3CA0">
      <w:pPr>
        <w:jc w:val="both"/>
        <w:rPr>
          <w:rFonts w:ascii="Times New Roman" w:hAnsi="Times New Roman" w:cs="Times New Roman"/>
          <w:b/>
          <w:bCs/>
        </w:rPr>
      </w:pPr>
    </w:p>
    <w:p w14:paraId="4E640582" w14:textId="77777777" w:rsidR="00185B47" w:rsidRPr="00BE0672" w:rsidRDefault="00185B47" w:rsidP="00FD3CA0">
      <w:pPr>
        <w:widowControl/>
        <w:numPr>
          <w:ilvl w:val="0"/>
          <w:numId w:val="34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Do niniejszej umowy nie mają zastosowania przepisy ustawy z dnia 11 września 2019 r. – Prawo zamówień publicznych, z uwagi na wartość zamówienia nieprzekraczającą progu określonego w art. 2 ust. 1 pkt 1 tej ustawy.</w:t>
      </w:r>
    </w:p>
    <w:p w14:paraId="6E3438B8" w14:textId="77777777" w:rsidR="00185B47" w:rsidRPr="00BE0672" w:rsidRDefault="00185B47" w:rsidP="00FD3CA0">
      <w:pPr>
        <w:widowControl/>
        <w:numPr>
          <w:ilvl w:val="0"/>
          <w:numId w:val="34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 sprawach nieuregulowanych niniejszą umową zastosowanie mają odpowiednie przepisy Kodeksu cywilnego oraz inne właściwe przepisy prawa.</w:t>
      </w:r>
    </w:p>
    <w:p w14:paraId="6470EBA5" w14:textId="77777777" w:rsidR="00185B47" w:rsidRPr="00BE0672" w:rsidRDefault="00185B47" w:rsidP="00FD3CA0">
      <w:pPr>
        <w:widowControl/>
        <w:numPr>
          <w:ilvl w:val="0"/>
          <w:numId w:val="34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lastRenderedPageBreak/>
        <w:t>Spory wynikające z realizacji niniejszej umowy będą rozstrzygane przez sąd właściwy miejscowo dla siedziby Zamawiającego, o ile przepisy prawa nie stanowią inaczej.</w:t>
      </w:r>
    </w:p>
    <w:p w14:paraId="5B0CFC12" w14:textId="77777777" w:rsidR="00185B47" w:rsidRPr="00BE0672" w:rsidRDefault="00185B47" w:rsidP="00FD3CA0">
      <w:pPr>
        <w:widowControl/>
        <w:numPr>
          <w:ilvl w:val="0"/>
          <w:numId w:val="34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Wszelkie zmiany niniejszej umowy wymagają formy pisemnej pod rygorem nieważności, z zastrzeżeniem przypadków, w których umowa lub przepisy prawa przewidują inną formę.</w:t>
      </w:r>
    </w:p>
    <w:p w14:paraId="1C2F244B" w14:textId="7E4BAB0F" w:rsidR="00185B47" w:rsidRPr="00BE0672" w:rsidRDefault="00185B47" w:rsidP="00FD3CA0">
      <w:pPr>
        <w:widowControl/>
        <w:numPr>
          <w:ilvl w:val="0"/>
          <w:numId w:val="34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Wykonawca nie może przenieść na osobę trzecią wierzytelności wynikających</w:t>
      </w:r>
      <w:r w:rsidR="00FD3CA0" w:rsidRPr="00BE0672">
        <w:rPr>
          <w:rFonts w:ascii="Times New Roman" w:hAnsi="Times New Roman" w:cs="Times New Roman"/>
        </w:rPr>
        <w:br/>
      </w:r>
      <w:r w:rsidRPr="00BE0672">
        <w:rPr>
          <w:rFonts w:ascii="Times New Roman" w:hAnsi="Times New Roman" w:cs="Times New Roman"/>
        </w:rPr>
        <w:t>z niniejszej umowy bez uprzedniej pisemnej zgody Zamawiającego.</w:t>
      </w:r>
    </w:p>
    <w:p w14:paraId="57901E59" w14:textId="77777777" w:rsidR="00185B47" w:rsidRPr="00BE0672" w:rsidRDefault="00185B47" w:rsidP="00FD3CA0">
      <w:pPr>
        <w:widowControl/>
        <w:numPr>
          <w:ilvl w:val="0"/>
          <w:numId w:val="34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Osobami upoważnionymi do kontaktów w sprawach związanych z realizacją umowy są:</w:t>
      </w:r>
    </w:p>
    <w:p w14:paraId="75716EC0" w14:textId="0EEF09BB" w:rsidR="00FD3CA0" w:rsidRPr="00BE0672" w:rsidRDefault="00185B47" w:rsidP="00FD3CA0">
      <w:pPr>
        <w:widowControl/>
        <w:numPr>
          <w:ilvl w:val="1"/>
          <w:numId w:val="43"/>
        </w:numPr>
        <w:autoSpaceDN/>
        <w:ind w:left="851" w:hanging="284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ze strony Zamawiającego: </w:t>
      </w:r>
      <w:r w:rsidR="00FD3CA0" w:rsidRPr="00BE0672">
        <w:rPr>
          <w:rFonts w:ascii="Times New Roman" w:hAnsi="Times New Roman" w:cs="Times New Roman"/>
        </w:rPr>
        <w:t>Anna Ulanowska</w:t>
      </w:r>
      <w:r w:rsidRPr="00BE0672">
        <w:rPr>
          <w:rFonts w:ascii="Times New Roman" w:hAnsi="Times New Roman" w:cs="Times New Roman"/>
        </w:rPr>
        <w:t xml:space="preserve">, tel. </w:t>
      </w:r>
      <w:r w:rsidR="00FD3CA0" w:rsidRPr="00BE0672">
        <w:rPr>
          <w:rFonts w:ascii="Times New Roman" w:hAnsi="Times New Roman" w:cs="Times New Roman"/>
        </w:rPr>
        <w:t>24 236 07 42</w:t>
      </w:r>
      <w:r w:rsidRPr="00BE0672">
        <w:rPr>
          <w:rFonts w:ascii="Times New Roman" w:hAnsi="Times New Roman" w:cs="Times New Roman"/>
        </w:rPr>
        <w:t xml:space="preserve">, e-mail: </w:t>
      </w:r>
      <w:hyperlink r:id="rId7" w:history="1">
        <w:r w:rsidR="00FD3CA0" w:rsidRPr="00BE0672">
          <w:rPr>
            <w:rStyle w:val="Hipercze"/>
            <w:rFonts w:ascii="Times New Roman" w:hAnsi="Times New Roman" w:cs="Times New Roman"/>
            <w:color w:val="auto"/>
          </w:rPr>
          <w:t>anna.ulanowska@gostynin.pl</w:t>
        </w:r>
      </w:hyperlink>
      <w:r w:rsidR="00FD3CA0" w:rsidRPr="00BE0672">
        <w:rPr>
          <w:rFonts w:ascii="Times New Roman" w:hAnsi="Times New Roman" w:cs="Times New Roman"/>
        </w:rPr>
        <w:t xml:space="preserve">, </w:t>
      </w:r>
    </w:p>
    <w:p w14:paraId="5E7D4DBC" w14:textId="3847DFA1" w:rsidR="00185B47" w:rsidRPr="00BE0672" w:rsidRDefault="00185B47" w:rsidP="00FD3CA0">
      <w:pPr>
        <w:widowControl/>
        <w:numPr>
          <w:ilvl w:val="1"/>
          <w:numId w:val="43"/>
        </w:numPr>
        <w:autoSpaceDN/>
        <w:ind w:left="851" w:hanging="284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ze strony Wykonawcy: ……………, tel. …………, e-mail: ……………………… .</w:t>
      </w:r>
    </w:p>
    <w:p w14:paraId="781F2D15" w14:textId="77777777" w:rsidR="00FD3CA0" w:rsidRPr="00BE0672" w:rsidRDefault="00185B47" w:rsidP="00FD3CA0">
      <w:pPr>
        <w:widowControl/>
        <w:numPr>
          <w:ilvl w:val="0"/>
          <w:numId w:val="34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Integralną część umowy stanowi oferta cenowa Wykonawcy z </w:t>
      </w:r>
      <w:r w:rsidR="00FD3CA0" w:rsidRPr="00BE0672">
        <w:rPr>
          <w:rFonts w:ascii="Times New Roman" w:hAnsi="Times New Roman" w:cs="Times New Roman"/>
        </w:rPr>
        <w:t>d</w:t>
      </w:r>
      <w:r w:rsidRPr="00BE0672">
        <w:rPr>
          <w:rFonts w:ascii="Times New Roman" w:hAnsi="Times New Roman" w:cs="Times New Roman"/>
        </w:rPr>
        <w:t>nia ……………… .</w:t>
      </w:r>
    </w:p>
    <w:p w14:paraId="354E50EE" w14:textId="55CEC317" w:rsidR="00185B47" w:rsidRPr="00BE0672" w:rsidRDefault="00185B47" w:rsidP="00FD3CA0">
      <w:pPr>
        <w:widowControl/>
        <w:numPr>
          <w:ilvl w:val="0"/>
          <w:numId w:val="34"/>
        </w:numPr>
        <w:tabs>
          <w:tab w:val="clear" w:pos="720"/>
          <w:tab w:val="num" w:pos="567"/>
        </w:tabs>
        <w:autoSpaceDN/>
        <w:ind w:left="567" w:hanging="567"/>
        <w:jc w:val="both"/>
        <w:textAlignment w:val="auto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 xml:space="preserve">Umowę sporządzono w </w:t>
      </w:r>
      <w:r w:rsidRPr="00BE0672">
        <w:rPr>
          <w:rFonts w:ascii="Times New Roman" w:hAnsi="Times New Roman" w:cs="Times New Roman"/>
          <w:b/>
          <w:bCs/>
        </w:rPr>
        <w:t>trzech jednobrzmiących egzemplarzach</w:t>
      </w:r>
      <w:r w:rsidRPr="00BE0672">
        <w:rPr>
          <w:rFonts w:ascii="Times New Roman" w:hAnsi="Times New Roman" w:cs="Times New Roman"/>
        </w:rPr>
        <w:t>, dwa dla Zamawiającego i jeden dla Wykonawcy.</w:t>
      </w:r>
    </w:p>
    <w:p w14:paraId="7BF200F0" w14:textId="77777777" w:rsidR="00FD3CA0" w:rsidRPr="00BE0672" w:rsidRDefault="00FD3CA0" w:rsidP="00FD3CA0">
      <w:pPr>
        <w:ind w:firstLine="709"/>
        <w:jc w:val="both"/>
        <w:rPr>
          <w:rFonts w:ascii="Times New Roman" w:hAnsi="Times New Roman" w:cs="Times New Roman"/>
          <w:b/>
          <w:bCs/>
        </w:rPr>
      </w:pPr>
    </w:p>
    <w:p w14:paraId="57D7CFB2" w14:textId="77777777" w:rsidR="00FD3CA0" w:rsidRPr="00BE0672" w:rsidRDefault="00FD3CA0" w:rsidP="00FD3CA0">
      <w:pPr>
        <w:ind w:firstLine="709"/>
        <w:jc w:val="both"/>
        <w:rPr>
          <w:rFonts w:ascii="Times New Roman" w:hAnsi="Times New Roman" w:cs="Times New Roman"/>
          <w:b/>
          <w:bCs/>
        </w:rPr>
      </w:pPr>
    </w:p>
    <w:p w14:paraId="18839248" w14:textId="54668465" w:rsidR="00185B47" w:rsidRPr="00BE0672" w:rsidRDefault="00185B47" w:rsidP="00FD3CA0">
      <w:pPr>
        <w:ind w:firstLine="709"/>
        <w:jc w:val="both"/>
        <w:rPr>
          <w:rFonts w:ascii="Times New Roman" w:hAnsi="Times New Roman" w:cs="Times New Roman"/>
          <w:b/>
          <w:bCs/>
        </w:rPr>
      </w:pPr>
      <w:r w:rsidRPr="00BE0672">
        <w:rPr>
          <w:rFonts w:ascii="Times New Roman" w:hAnsi="Times New Roman" w:cs="Times New Roman"/>
          <w:b/>
          <w:bCs/>
        </w:rPr>
        <w:t>ZAMAWIAJĄCY</w:t>
      </w:r>
      <w:r w:rsidRPr="00BE0672">
        <w:rPr>
          <w:rFonts w:ascii="Times New Roman" w:hAnsi="Times New Roman" w:cs="Times New Roman"/>
        </w:rPr>
        <w:t xml:space="preserve"> </w:t>
      </w:r>
      <w:r w:rsidR="00FD3CA0" w:rsidRPr="00BE0672">
        <w:rPr>
          <w:rFonts w:ascii="Times New Roman" w:hAnsi="Times New Roman" w:cs="Times New Roman"/>
        </w:rPr>
        <w:tab/>
      </w:r>
      <w:r w:rsidR="00FD3CA0" w:rsidRPr="00BE0672">
        <w:rPr>
          <w:rFonts w:ascii="Times New Roman" w:hAnsi="Times New Roman" w:cs="Times New Roman"/>
        </w:rPr>
        <w:tab/>
      </w:r>
      <w:r w:rsidR="00FD3CA0" w:rsidRPr="00BE0672">
        <w:rPr>
          <w:rFonts w:ascii="Times New Roman" w:hAnsi="Times New Roman" w:cs="Times New Roman"/>
        </w:rPr>
        <w:tab/>
      </w:r>
      <w:r w:rsidR="00FD3CA0" w:rsidRPr="00BE0672">
        <w:rPr>
          <w:rFonts w:ascii="Times New Roman" w:hAnsi="Times New Roman" w:cs="Times New Roman"/>
        </w:rPr>
        <w:tab/>
      </w:r>
      <w:r w:rsidR="00FD3CA0" w:rsidRPr="00BE0672">
        <w:rPr>
          <w:rFonts w:ascii="Times New Roman" w:hAnsi="Times New Roman" w:cs="Times New Roman"/>
        </w:rPr>
        <w:tab/>
      </w:r>
      <w:r w:rsidR="00FD3CA0" w:rsidRPr="00BE0672">
        <w:rPr>
          <w:rFonts w:ascii="Times New Roman" w:hAnsi="Times New Roman" w:cs="Times New Roman"/>
        </w:rPr>
        <w:tab/>
      </w:r>
      <w:r w:rsidRPr="00BE0672">
        <w:rPr>
          <w:rFonts w:ascii="Times New Roman" w:hAnsi="Times New Roman" w:cs="Times New Roman"/>
          <w:b/>
          <w:bCs/>
        </w:rPr>
        <w:t>WYKONAWCA</w:t>
      </w:r>
    </w:p>
    <w:p w14:paraId="5038ECD3" w14:textId="77777777" w:rsidR="00FD3CA0" w:rsidRPr="00BE0672" w:rsidRDefault="00FD3CA0" w:rsidP="00FD3CA0">
      <w:pPr>
        <w:ind w:firstLine="709"/>
        <w:jc w:val="both"/>
        <w:rPr>
          <w:rFonts w:ascii="Times New Roman" w:hAnsi="Times New Roman" w:cs="Times New Roman"/>
          <w:b/>
          <w:bCs/>
        </w:rPr>
      </w:pPr>
    </w:p>
    <w:p w14:paraId="2E3D9255" w14:textId="77777777" w:rsidR="00FD3CA0" w:rsidRPr="00BE0672" w:rsidRDefault="00FD3CA0" w:rsidP="00FD3CA0">
      <w:pPr>
        <w:ind w:firstLine="709"/>
        <w:jc w:val="both"/>
        <w:rPr>
          <w:rFonts w:ascii="Times New Roman" w:hAnsi="Times New Roman" w:cs="Times New Roman"/>
          <w:b/>
          <w:bCs/>
        </w:rPr>
      </w:pPr>
    </w:p>
    <w:p w14:paraId="6C029C41" w14:textId="77777777" w:rsidR="00FD3CA0" w:rsidRPr="00BE0672" w:rsidRDefault="00FD3CA0" w:rsidP="00FD3CA0">
      <w:pPr>
        <w:ind w:firstLine="709"/>
        <w:jc w:val="both"/>
        <w:rPr>
          <w:rFonts w:ascii="Times New Roman" w:hAnsi="Times New Roman" w:cs="Times New Roman"/>
        </w:rPr>
      </w:pPr>
    </w:p>
    <w:p w14:paraId="0A8F8324" w14:textId="49978217" w:rsidR="00185B47" w:rsidRPr="00BE0672" w:rsidRDefault="00185B47" w:rsidP="00FD3CA0">
      <w:pPr>
        <w:jc w:val="both"/>
        <w:rPr>
          <w:rFonts w:ascii="Times New Roman" w:hAnsi="Times New Roman" w:cs="Times New Roman"/>
        </w:rPr>
      </w:pPr>
      <w:r w:rsidRPr="00BE0672">
        <w:rPr>
          <w:rFonts w:ascii="Times New Roman" w:hAnsi="Times New Roman" w:cs="Times New Roman"/>
        </w:rPr>
        <w:t>……………………………………</w:t>
      </w:r>
      <w:r w:rsidR="00FD3CA0" w:rsidRPr="00BE0672">
        <w:rPr>
          <w:rFonts w:ascii="Times New Roman" w:hAnsi="Times New Roman" w:cs="Times New Roman"/>
        </w:rPr>
        <w:tab/>
      </w:r>
      <w:r w:rsidR="00FD3CA0" w:rsidRPr="00BE0672">
        <w:rPr>
          <w:rFonts w:ascii="Times New Roman" w:hAnsi="Times New Roman" w:cs="Times New Roman"/>
        </w:rPr>
        <w:tab/>
      </w:r>
      <w:r w:rsidR="00FD3CA0" w:rsidRPr="00BE0672">
        <w:rPr>
          <w:rFonts w:ascii="Times New Roman" w:hAnsi="Times New Roman" w:cs="Times New Roman"/>
        </w:rPr>
        <w:tab/>
        <w:t xml:space="preserve">       </w:t>
      </w:r>
      <w:r w:rsidRPr="00BE0672">
        <w:rPr>
          <w:rFonts w:ascii="Times New Roman" w:hAnsi="Times New Roman" w:cs="Times New Roman"/>
        </w:rPr>
        <w:t xml:space="preserve"> ……………………………………</w:t>
      </w:r>
    </w:p>
    <w:p w14:paraId="3EA6AB49" w14:textId="77777777" w:rsidR="00185B47" w:rsidRPr="00BE0672" w:rsidRDefault="00185B47" w:rsidP="00FD3CA0">
      <w:pPr>
        <w:jc w:val="both"/>
        <w:rPr>
          <w:rFonts w:ascii="Times New Roman" w:hAnsi="Times New Roman" w:cs="Times New Roman"/>
        </w:rPr>
      </w:pPr>
    </w:p>
    <w:p w14:paraId="135CCE01" w14:textId="77777777" w:rsidR="00676707" w:rsidRPr="00BE0672" w:rsidRDefault="00676707" w:rsidP="00FD3CA0">
      <w:pPr>
        <w:pStyle w:val="Standard"/>
        <w:jc w:val="both"/>
        <w:rPr>
          <w:rFonts w:ascii="Times New Roman" w:hAnsi="Times New Roman" w:cs="Times New Roman"/>
        </w:rPr>
      </w:pPr>
    </w:p>
    <w:sectPr w:rsidR="00676707" w:rsidRPr="00BE0672" w:rsidSect="00901635">
      <w:footerReference w:type="default" r:id="rId8"/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326CA" w14:textId="77777777" w:rsidR="00236CC8" w:rsidRDefault="00236CC8">
      <w:pPr>
        <w:rPr>
          <w:rFonts w:hint="eastAsia"/>
        </w:rPr>
      </w:pPr>
      <w:r>
        <w:separator/>
      </w:r>
    </w:p>
  </w:endnote>
  <w:endnote w:type="continuationSeparator" w:id="0">
    <w:p w14:paraId="7CAB279C" w14:textId="77777777" w:rsidR="00236CC8" w:rsidRDefault="00236CC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BAACD" w14:textId="77777777" w:rsidR="00D5581B" w:rsidRDefault="00D5581B">
    <w:pPr>
      <w:pStyle w:val="Stopka"/>
      <w:jc w:val="right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82473EF" w14:textId="77777777" w:rsidR="00052A80" w:rsidRDefault="00052A80" w:rsidP="00052A80">
    <w:pPr>
      <w:pStyle w:val="Stopka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BB9AC" w14:textId="77777777" w:rsidR="00236CC8" w:rsidRDefault="00236CC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D2C5232" w14:textId="77777777" w:rsidR="00236CC8" w:rsidRDefault="00236CC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AAC0121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3"/>
        <w:lang w:val="pl-PL"/>
      </w:rPr>
    </w:lvl>
  </w:abstractNum>
  <w:abstractNum w:abstractNumId="1" w15:restartNumberingAfterBreak="0">
    <w:nsid w:val="00000006"/>
    <w:multiLevelType w:val="multilevel"/>
    <w:tmpl w:val="E7B830C8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2"/>
    <w:multiLevelType w:val="multilevel"/>
    <w:tmpl w:val="E334EC9E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sz w:val="20"/>
        <w:szCs w:val="20"/>
      </w:rPr>
    </w:lvl>
  </w:abstractNum>
  <w:abstractNum w:abstractNumId="3" w15:restartNumberingAfterBreak="0">
    <w:nsid w:val="0871135A"/>
    <w:multiLevelType w:val="multilevel"/>
    <w:tmpl w:val="407C5C5C"/>
    <w:styleLink w:val="WW8Num16"/>
    <w:lvl w:ilvl="0">
      <w:start w:val="1"/>
      <w:numFmt w:val="decimal"/>
      <w:lvlText w:val="%1."/>
      <w:lvlJc w:val="left"/>
      <w:pPr>
        <w:ind w:left="357" w:hanging="357"/>
      </w:pPr>
      <w:rPr>
        <w:b w:val="0"/>
        <w:i w:val="0"/>
        <w:sz w:val="24"/>
      </w:rPr>
    </w:lvl>
    <w:lvl w:ilvl="1">
      <w:numFmt w:val="bullet"/>
      <w:lvlText w:val="–"/>
      <w:lvlJc w:val="left"/>
      <w:pPr>
        <w:ind w:left="714" w:hanging="357"/>
      </w:pPr>
      <w:rPr>
        <w:rFonts w:ascii="Times New Roman" w:hAnsi="Times New Roman" w:cs="Times New Roman"/>
        <w:szCs w:val="22"/>
      </w:rPr>
    </w:lvl>
    <w:lvl w:ilvl="2">
      <w:start w:val="1"/>
      <w:numFmt w:val="decimal"/>
      <w:lvlText w:val="%3."/>
      <w:lvlJc w:val="left"/>
      <w:pPr>
        <w:ind w:left="357" w:hanging="357"/>
      </w:pPr>
      <w:rPr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A7FE9"/>
    <w:multiLevelType w:val="hybridMultilevel"/>
    <w:tmpl w:val="70861E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479B6"/>
    <w:multiLevelType w:val="multilevel"/>
    <w:tmpl w:val="92C893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64AAD"/>
    <w:multiLevelType w:val="multilevel"/>
    <w:tmpl w:val="476A4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E64AC9"/>
    <w:multiLevelType w:val="multilevel"/>
    <w:tmpl w:val="7034D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1B66B0"/>
    <w:multiLevelType w:val="multilevel"/>
    <w:tmpl w:val="40FA0C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17235C39"/>
    <w:multiLevelType w:val="hybridMultilevel"/>
    <w:tmpl w:val="84A665B4"/>
    <w:lvl w:ilvl="0" w:tplc="D05A8288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E5346"/>
    <w:multiLevelType w:val="multilevel"/>
    <w:tmpl w:val="788066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8FC404D"/>
    <w:multiLevelType w:val="multilevel"/>
    <w:tmpl w:val="3338363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12" w15:restartNumberingAfterBreak="0">
    <w:nsid w:val="1BA00FB6"/>
    <w:multiLevelType w:val="multilevel"/>
    <w:tmpl w:val="1DF0F85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D0740DB"/>
    <w:multiLevelType w:val="multilevel"/>
    <w:tmpl w:val="A0C419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4017476"/>
    <w:multiLevelType w:val="hybridMultilevel"/>
    <w:tmpl w:val="EC702A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22A39"/>
    <w:multiLevelType w:val="multilevel"/>
    <w:tmpl w:val="0F8CC01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820051B"/>
    <w:multiLevelType w:val="hybridMultilevel"/>
    <w:tmpl w:val="0B704308"/>
    <w:lvl w:ilvl="0" w:tplc="EDEADFB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FB163D4"/>
    <w:multiLevelType w:val="multilevel"/>
    <w:tmpl w:val="EBAA6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A73867"/>
    <w:multiLevelType w:val="multilevel"/>
    <w:tmpl w:val="F710A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626643"/>
    <w:multiLevelType w:val="multilevel"/>
    <w:tmpl w:val="59DCE35E"/>
    <w:lvl w:ilvl="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49F0041"/>
    <w:multiLevelType w:val="hybridMultilevel"/>
    <w:tmpl w:val="08A267E6"/>
    <w:lvl w:ilvl="0" w:tplc="08EE05C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3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FE7691"/>
    <w:multiLevelType w:val="multilevel"/>
    <w:tmpl w:val="EFA2ABC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numFmt w:val="bullet"/>
      <w:lvlText w:val=""/>
      <w:lvlJc w:val="left"/>
      <w:pPr>
        <w:ind w:left="107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numFmt w:val="bullet"/>
      <w:lvlText w:val=""/>
      <w:lvlJc w:val="left"/>
      <w:pPr>
        <w:ind w:left="3630" w:hanging="390"/>
      </w:pPr>
      <w:rPr>
        <w:rFonts w:ascii="Liberation Serif" w:eastAsia="NSimSun" w:hAnsi="Liberation Serif" w:cs="Lucida Sans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033717"/>
    <w:multiLevelType w:val="multilevel"/>
    <w:tmpl w:val="399C63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3262C"/>
    <w:multiLevelType w:val="hybridMultilevel"/>
    <w:tmpl w:val="375C173C"/>
    <w:lvl w:ilvl="0" w:tplc="C7301B5C">
      <w:start w:val="1"/>
      <w:numFmt w:val="decimal"/>
      <w:lvlText w:val="%1)"/>
      <w:lvlJc w:val="left"/>
      <w:pPr>
        <w:ind w:left="1287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16E48D5"/>
    <w:multiLevelType w:val="hybridMultilevel"/>
    <w:tmpl w:val="C8087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A24939"/>
    <w:multiLevelType w:val="multilevel"/>
    <w:tmpl w:val="9E2EE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A624C3F"/>
    <w:multiLevelType w:val="multilevel"/>
    <w:tmpl w:val="2B5A91E2"/>
    <w:styleLink w:val="Biecalista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4B153A8E"/>
    <w:multiLevelType w:val="multilevel"/>
    <w:tmpl w:val="55B2F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0815C5"/>
    <w:multiLevelType w:val="multilevel"/>
    <w:tmpl w:val="BAB8C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F54219"/>
    <w:multiLevelType w:val="multilevel"/>
    <w:tmpl w:val="04A8DCC8"/>
    <w:lvl w:ilvl="0">
      <w:start w:val="1"/>
      <w:numFmt w:val="decimal"/>
      <w:lvlText w:val="%1."/>
      <w:lvlJc w:val="left"/>
      <w:pPr>
        <w:ind w:left="42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ind w:left="1146" w:hanging="360"/>
      </w:pPr>
    </w:lvl>
    <w:lvl w:ilvl="3">
      <w:start w:val="1"/>
      <w:numFmt w:val="decimal"/>
      <w:lvlText w:val="%4."/>
      <w:lvlJc w:val="left"/>
      <w:pPr>
        <w:ind w:left="1506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1866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226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586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2946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306" w:hanging="360"/>
      </w:pPr>
      <w:rPr>
        <w:b w:val="0"/>
        <w:bCs w:val="0"/>
      </w:rPr>
    </w:lvl>
  </w:abstractNum>
  <w:abstractNum w:abstractNumId="30" w15:restartNumberingAfterBreak="0">
    <w:nsid w:val="54267961"/>
    <w:multiLevelType w:val="multilevel"/>
    <w:tmpl w:val="DFE628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0C6357"/>
    <w:multiLevelType w:val="multilevel"/>
    <w:tmpl w:val="FB964C32"/>
    <w:styleLink w:val="Biecalista3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5BF80D37"/>
    <w:multiLevelType w:val="multilevel"/>
    <w:tmpl w:val="53626D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numFmt w:val="bullet"/>
      <w:lvlText w:val=""/>
      <w:lvlJc w:val="left"/>
      <w:pPr>
        <w:ind w:left="107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numFmt w:val="bullet"/>
      <w:lvlText w:val=""/>
      <w:lvlJc w:val="left"/>
      <w:pPr>
        <w:ind w:left="3630" w:hanging="390"/>
      </w:pPr>
      <w:rPr>
        <w:rFonts w:ascii="Liberation Serif" w:eastAsia="NSimSun" w:hAnsi="Liberation Serif" w:cs="Lucida Sans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25BB9"/>
    <w:multiLevelType w:val="multilevel"/>
    <w:tmpl w:val="B82AB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375C76"/>
    <w:multiLevelType w:val="hybridMultilevel"/>
    <w:tmpl w:val="BCFC8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740C6F"/>
    <w:multiLevelType w:val="multilevel"/>
    <w:tmpl w:val="FB964C3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6E18643A"/>
    <w:multiLevelType w:val="multilevel"/>
    <w:tmpl w:val="B82AB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077DC4"/>
    <w:multiLevelType w:val="multilevel"/>
    <w:tmpl w:val="53E613F8"/>
    <w:styleLink w:val="Biecalista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66007B"/>
    <w:multiLevelType w:val="multilevel"/>
    <w:tmpl w:val="4A948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2DF2C6E"/>
    <w:multiLevelType w:val="multilevel"/>
    <w:tmpl w:val="530A2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CE17A4"/>
    <w:multiLevelType w:val="multilevel"/>
    <w:tmpl w:val="32F2F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7385FB8"/>
    <w:multiLevelType w:val="hybridMultilevel"/>
    <w:tmpl w:val="96B63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E014A7"/>
    <w:multiLevelType w:val="multilevel"/>
    <w:tmpl w:val="DF74152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43" w15:restartNumberingAfterBreak="0">
    <w:nsid w:val="781E5E37"/>
    <w:multiLevelType w:val="multilevel"/>
    <w:tmpl w:val="44224A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C8717C0"/>
    <w:multiLevelType w:val="multilevel"/>
    <w:tmpl w:val="B658DE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CD95353"/>
    <w:multiLevelType w:val="multilevel"/>
    <w:tmpl w:val="B4080C10"/>
    <w:lvl w:ilvl="0">
      <w:start w:val="1"/>
      <w:numFmt w:val="decimal"/>
      <w:lvlText w:val="%1."/>
      <w:lvlJc w:val="left"/>
      <w:pPr>
        <w:ind w:left="426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86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146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506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1866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226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586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2946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306" w:hanging="360"/>
      </w:pPr>
      <w:rPr>
        <w:b w:val="0"/>
        <w:bCs w:val="0"/>
      </w:rPr>
    </w:lvl>
  </w:abstractNum>
  <w:num w:numId="1" w16cid:durableId="1919821725">
    <w:abstractNumId w:val="3"/>
  </w:num>
  <w:num w:numId="2" w16cid:durableId="1493645227">
    <w:abstractNumId w:val="18"/>
  </w:num>
  <w:num w:numId="3" w16cid:durableId="1447694136">
    <w:abstractNumId w:val="15"/>
  </w:num>
  <w:num w:numId="4" w16cid:durableId="461463838">
    <w:abstractNumId w:val="22"/>
  </w:num>
  <w:num w:numId="5" w16cid:durableId="243955955">
    <w:abstractNumId w:val="36"/>
  </w:num>
  <w:num w:numId="6" w16cid:durableId="1337802644">
    <w:abstractNumId w:val="13"/>
  </w:num>
  <w:num w:numId="7" w16cid:durableId="1060011191">
    <w:abstractNumId w:val="43"/>
  </w:num>
  <w:num w:numId="8" w16cid:durableId="1010716427">
    <w:abstractNumId w:val="12"/>
  </w:num>
  <w:num w:numId="9" w16cid:durableId="500510475">
    <w:abstractNumId w:val="19"/>
  </w:num>
  <w:num w:numId="10" w16cid:durableId="1952933172">
    <w:abstractNumId w:val="23"/>
  </w:num>
  <w:num w:numId="11" w16cid:durableId="1096704921">
    <w:abstractNumId w:val="16"/>
  </w:num>
  <w:num w:numId="12" w16cid:durableId="1033044741">
    <w:abstractNumId w:val="2"/>
  </w:num>
  <w:num w:numId="13" w16cid:durableId="248851410">
    <w:abstractNumId w:val="10"/>
  </w:num>
  <w:num w:numId="14" w16cid:durableId="1594318879">
    <w:abstractNumId w:val="1"/>
  </w:num>
  <w:num w:numId="15" w16cid:durableId="1631668861">
    <w:abstractNumId w:val="20"/>
  </w:num>
  <w:num w:numId="16" w16cid:durableId="1712420230">
    <w:abstractNumId w:val="14"/>
  </w:num>
  <w:num w:numId="17" w16cid:durableId="1525246667">
    <w:abstractNumId w:val="8"/>
  </w:num>
  <w:num w:numId="18" w16cid:durableId="882521449">
    <w:abstractNumId w:val="0"/>
  </w:num>
  <w:num w:numId="19" w16cid:durableId="1293092961">
    <w:abstractNumId w:val="41"/>
  </w:num>
  <w:num w:numId="20" w16cid:durableId="660080284">
    <w:abstractNumId w:val="33"/>
  </w:num>
  <w:num w:numId="21" w16cid:durableId="1020358824">
    <w:abstractNumId w:val="34"/>
  </w:num>
  <w:num w:numId="22" w16cid:durableId="554203223">
    <w:abstractNumId w:val="30"/>
  </w:num>
  <w:num w:numId="23" w16cid:durableId="1386903663">
    <w:abstractNumId w:val="42"/>
  </w:num>
  <w:num w:numId="24" w16cid:durableId="1870944821">
    <w:abstractNumId w:val="11"/>
  </w:num>
  <w:num w:numId="25" w16cid:durableId="1020857092">
    <w:abstractNumId w:val="4"/>
  </w:num>
  <w:num w:numId="26" w16cid:durableId="181624599">
    <w:abstractNumId w:val="6"/>
  </w:num>
  <w:num w:numId="27" w16cid:durableId="1506092429">
    <w:abstractNumId w:val="27"/>
  </w:num>
  <w:num w:numId="28" w16cid:durableId="1340280434">
    <w:abstractNumId w:val="25"/>
  </w:num>
  <w:num w:numId="29" w16cid:durableId="2054650904">
    <w:abstractNumId w:val="28"/>
  </w:num>
  <w:num w:numId="30" w16cid:durableId="1922177988">
    <w:abstractNumId w:val="44"/>
  </w:num>
  <w:num w:numId="31" w16cid:durableId="987906284">
    <w:abstractNumId w:val="40"/>
  </w:num>
  <w:num w:numId="32" w16cid:durableId="784154948">
    <w:abstractNumId w:val="35"/>
  </w:num>
  <w:num w:numId="33" w16cid:durableId="1872916069">
    <w:abstractNumId w:val="7"/>
  </w:num>
  <w:num w:numId="34" w16cid:durableId="258219872">
    <w:abstractNumId w:val="39"/>
  </w:num>
  <w:num w:numId="35" w16cid:durableId="157502977">
    <w:abstractNumId w:val="45"/>
  </w:num>
  <w:num w:numId="36" w16cid:durableId="915165356">
    <w:abstractNumId w:val="45"/>
    <w:lvlOverride w:ilvl="0">
      <w:startOverride w:val="1"/>
    </w:lvlOverride>
  </w:num>
  <w:num w:numId="37" w16cid:durableId="851845238">
    <w:abstractNumId w:val="21"/>
  </w:num>
  <w:num w:numId="38" w16cid:durableId="792868796">
    <w:abstractNumId w:val="32"/>
  </w:num>
  <w:num w:numId="39" w16cid:durableId="1022514257">
    <w:abstractNumId w:val="29"/>
  </w:num>
  <w:num w:numId="40" w16cid:durableId="8681828">
    <w:abstractNumId w:val="5"/>
  </w:num>
  <w:num w:numId="41" w16cid:durableId="391734104">
    <w:abstractNumId w:val="17"/>
  </w:num>
  <w:num w:numId="42" w16cid:durableId="913507641">
    <w:abstractNumId w:val="9"/>
  </w:num>
  <w:num w:numId="43" w16cid:durableId="497772267">
    <w:abstractNumId w:val="38"/>
  </w:num>
  <w:num w:numId="44" w16cid:durableId="663820354">
    <w:abstractNumId w:val="37"/>
  </w:num>
  <w:num w:numId="45" w16cid:durableId="1363436797">
    <w:abstractNumId w:val="26"/>
  </w:num>
  <w:num w:numId="46" w16cid:durableId="1142305856">
    <w:abstractNumId w:val="31"/>
  </w:num>
  <w:num w:numId="47" w16cid:durableId="1222360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707"/>
    <w:rsid w:val="00004154"/>
    <w:rsid w:val="00052A80"/>
    <w:rsid w:val="0005437D"/>
    <w:rsid w:val="00062510"/>
    <w:rsid w:val="00095514"/>
    <w:rsid w:val="000C0665"/>
    <w:rsid w:val="000D74BA"/>
    <w:rsid w:val="000F7C8C"/>
    <w:rsid w:val="00110966"/>
    <w:rsid w:val="00115587"/>
    <w:rsid w:val="001369F0"/>
    <w:rsid w:val="001406FD"/>
    <w:rsid w:val="001525C3"/>
    <w:rsid w:val="00153AD3"/>
    <w:rsid w:val="001623DC"/>
    <w:rsid w:val="00166338"/>
    <w:rsid w:val="00185B47"/>
    <w:rsid w:val="0019314C"/>
    <w:rsid w:val="001A6CF6"/>
    <w:rsid w:val="001C0C04"/>
    <w:rsid w:val="001D22B8"/>
    <w:rsid w:val="002232EA"/>
    <w:rsid w:val="00231C2F"/>
    <w:rsid w:val="00236CC8"/>
    <w:rsid w:val="00255BBC"/>
    <w:rsid w:val="002573FA"/>
    <w:rsid w:val="00261E30"/>
    <w:rsid w:val="002658A4"/>
    <w:rsid w:val="002D32A9"/>
    <w:rsid w:val="00335DAE"/>
    <w:rsid w:val="00357B11"/>
    <w:rsid w:val="003F4EA3"/>
    <w:rsid w:val="0042357E"/>
    <w:rsid w:val="00440568"/>
    <w:rsid w:val="0044540A"/>
    <w:rsid w:val="00455991"/>
    <w:rsid w:val="00455E1E"/>
    <w:rsid w:val="004621B2"/>
    <w:rsid w:val="004B07E3"/>
    <w:rsid w:val="004D261E"/>
    <w:rsid w:val="004E529A"/>
    <w:rsid w:val="004F5BE1"/>
    <w:rsid w:val="00513053"/>
    <w:rsid w:val="00550C39"/>
    <w:rsid w:val="0057153B"/>
    <w:rsid w:val="005A7D29"/>
    <w:rsid w:val="005B4224"/>
    <w:rsid w:val="005C6713"/>
    <w:rsid w:val="005D797C"/>
    <w:rsid w:val="00631096"/>
    <w:rsid w:val="00676707"/>
    <w:rsid w:val="00687E8F"/>
    <w:rsid w:val="00693410"/>
    <w:rsid w:val="006A7477"/>
    <w:rsid w:val="006B614E"/>
    <w:rsid w:val="00745F8B"/>
    <w:rsid w:val="007A446E"/>
    <w:rsid w:val="007A64DF"/>
    <w:rsid w:val="007B68AB"/>
    <w:rsid w:val="007C4D20"/>
    <w:rsid w:val="007D24B2"/>
    <w:rsid w:val="007E1AE3"/>
    <w:rsid w:val="007F35B2"/>
    <w:rsid w:val="00807356"/>
    <w:rsid w:val="0081234B"/>
    <w:rsid w:val="00823D23"/>
    <w:rsid w:val="00891BE2"/>
    <w:rsid w:val="008B495D"/>
    <w:rsid w:val="008D42C1"/>
    <w:rsid w:val="00901635"/>
    <w:rsid w:val="00914646"/>
    <w:rsid w:val="00922D59"/>
    <w:rsid w:val="009728CD"/>
    <w:rsid w:val="009826B8"/>
    <w:rsid w:val="0099595A"/>
    <w:rsid w:val="009979D0"/>
    <w:rsid w:val="009B32C5"/>
    <w:rsid w:val="009F22E7"/>
    <w:rsid w:val="00A530B7"/>
    <w:rsid w:val="00B03825"/>
    <w:rsid w:val="00B71077"/>
    <w:rsid w:val="00B71390"/>
    <w:rsid w:val="00B8270F"/>
    <w:rsid w:val="00BC7266"/>
    <w:rsid w:val="00BE0672"/>
    <w:rsid w:val="00BF1683"/>
    <w:rsid w:val="00BF5EF5"/>
    <w:rsid w:val="00C01CFB"/>
    <w:rsid w:val="00C06A74"/>
    <w:rsid w:val="00C11097"/>
    <w:rsid w:val="00C309DE"/>
    <w:rsid w:val="00C92F07"/>
    <w:rsid w:val="00CE13B1"/>
    <w:rsid w:val="00CE15B4"/>
    <w:rsid w:val="00D31ECA"/>
    <w:rsid w:val="00D4338D"/>
    <w:rsid w:val="00D47773"/>
    <w:rsid w:val="00D5581B"/>
    <w:rsid w:val="00D5715C"/>
    <w:rsid w:val="00D948AE"/>
    <w:rsid w:val="00DA246C"/>
    <w:rsid w:val="00DA353E"/>
    <w:rsid w:val="00E13EC2"/>
    <w:rsid w:val="00E47245"/>
    <w:rsid w:val="00E50210"/>
    <w:rsid w:val="00E8279B"/>
    <w:rsid w:val="00E8540D"/>
    <w:rsid w:val="00EB2A6F"/>
    <w:rsid w:val="00EC2085"/>
    <w:rsid w:val="00EE61E4"/>
    <w:rsid w:val="00EF4C96"/>
    <w:rsid w:val="00F13951"/>
    <w:rsid w:val="00F338C2"/>
    <w:rsid w:val="00FB775A"/>
    <w:rsid w:val="00FD3CA0"/>
    <w:rsid w:val="00FF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C59BB"/>
  <w15:docId w15:val="{0A5CE1A8-AB79-4736-BA21-233F031D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paragraph" w:styleId="Nagwek5">
    <w:name w:val="heading 5"/>
    <w:basedOn w:val="Standard"/>
    <w:next w:val="Standard"/>
    <w:uiPriority w:val="9"/>
    <w:semiHidden/>
    <w:unhideWhenUsed/>
    <w:qFormat/>
    <w:pPr>
      <w:keepNext/>
      <w:jc w:val="both"/>
      <w:outlineLvl w:val="4"/>
    </w:pPr>
    <w:rPr>
      <w:b/>
      <w:bCs/>
    </w:rPr>
  </w:style>
  <w:style w:type="paragraph" w:styleId="Nagwek7">
    <w:name w:val="heading 7"/>
    <w:basedOn w:val="Nagwek"/>
    <w:next w:val="Textbody"/>
    <w:pPr>
      <w:outlineLvl w:val="6"/>
    </w:pPr>
    <w:rPr>
      <w:b/>
      <w:bCs/>
    </w:rPr>
  </w:style>
  <w:style w:type="paragraph" w:styleId="Nagwek9">
    <w:name w:val="heading 9"/>
    <w:basedOn w:val="Standard"/>
    <w:next w:val="Standard"/>
    <w:pPr>
      <w:keepNext/>
      <w:jc w:val="both"/>
      <w:outlineLvl w:val="8"/>
    </w:pPr>
    <w:rPr>
      <w:bCs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tandarduser">
    <w:name w:val="Standard (user)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kstpodstawowywcity21">
    <w:name w:val="Tekst podstawowy wcięty 21"/>
    <w:basedOn w:val="Standard"/>
    <w:pPr>
      <w:tabs>
        <w:tab w:val="left" w:pos="717"/>
      </w:tabs>
      <w:autoSpaceDE w:val="0"/>
      <w:ind w:left="357" w:hanging="357"/>
      <w:jc w:val="both"/>
    </w:pPr>
    <w:rPr>
      <w:color w:val="000000"/>
      <w:szCs w:val="22"/>
    </w:rPr>
  </w:style>
  <w:style w:type="paragraph" w:styleId="Akapitzlist">
    <w:name w:val="List Paragraph"/>
    <w:aliases w:val="normalny tekst,L1,2 heading,A_wyliczenie,K-P_odwolanie,Akapit z listą5,maz_wyliczenie,opis dzialania,CW_Lista,lp1,List Paragraph2,wypunktowanie,Preambuła,Bullet Number,Body MS Bullet,List Paragraph1,ISCG Numerowanie,Numerowanie,sw tekst"/>
    <w:basedOn w:val="Standard"/>
    <w:link w:val="AkapitzlistZnak"/>
    <w:uiPriority w:val="34"/>
    <w:qFormat/>
    <w:pPr>
      <w:spacing w:after="200"/>
      <w:ind w:left="720"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NormalnyWeb">
    <w:name w:val="Normal (Web)"/>
    <w:basedOn w:val="Normalny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standard0">
    <w:name w:val="standard"/>
    <w:basedOn w:val="Normalny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hgkelc">
    <w:name w:val="hgkelc"/>
    <w:basedOn w:val="Domylnaczcionkaakapitu"/>
  </w:style>
  <w:style w:type="paragraph" w:customStyle="1" w:styleId="Default">
    <w:name w:val="Default"/>
    <w:pPr>
      <w:autoSpaceDE w:val="0"/>
      <w:autoSpaceDN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52A8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052A80"/>
    <w:rPr>
      <w:kern w:val="3"/>
      <w:sz w:val="24"/>
      <w:szCs w:val="21"/>
      <w:lang w:eastAsia="zh-CN" w:bidi="hi-IN"/>
    </w:rPr>
  </w:style>
  <w:style w:type="character" w:customStyle="1" w:styleId="NagwekZnak">
    <w:name w:val="Nagłówek Znak"/>
    <w:link w:val="Nagwek"/>
    <w:uiPriority w:val="99"/>
    <w:rsid w:val="00052A80"/>
    <w:rPr>
      <w:rFonts w:ascii="Arial" w:eastAsia="Lucida Sans Unicode" w:hAnsi="Arial" w:cs="Tahoma"/>
      <w:kern w:val="3"/>
      <w:sz w:val="28"/>
      <w:szCs w:val="28"/>
      <w:lang w:eastAsia="zh-CN" w:bidi="hi-IN"/>
    </w:rPr>
  </w:style>
  <w:style w:type="numbering" w:customStyle="1" w:styleId="WW8Num16">
    <w:name w:val="WW8Num16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922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L1 Znak,2 heading Znak,A_wyliczenie Znak,K-P_odwolanie Znak,Akapit z listą5 Znak,maz_wyliczenie Znak,opis dzialania Znak,CW_Lista Znak,lp1 Znak,List Paragraph2 Znak,wypunktowanie Znak,Preambuła Znak,sw tekst Znak"/>
    <w:link w:val="Akapitzlist"/>
    <w:uiPriority w:val="34"/>
    <w:qFormat/>
    <w:rsid w:val="00922D59"/>
    <w:rPr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D3C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3CA0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B03825"/>
    <w:pPr>
      <w:numPr>
        <w:numId w:val="44"/>
      </w:numPr>
    </w:pPr>
  </w:style>
  <w:style w:type="numbering" w:customStyle="1" w:styleId="Biecalista2">
    <w:name w:val="Bieżąca lista2"/>
    <w:uiPriority w:val="99"/>
    <w:rsid w:val="00B03825"/>
    <w:pPr>
      <w:numPr>
        <w:numId w:val="45"/>
      </w:numPr>
    </w:pPr>
  </w:style>
  <w:style w:type="numbering" w:customStyle="1" w:styleId="Biecalista3">
    <w:name w:val="Bieżąca lista3"/>
    <w:uiPriority w:val="99"/>
    <w:rsid w:val="006A7477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nna.ulanowska@gostyn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2149</Words>
  <Characters>12896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Ulanowska</dc:creator>
  <cp:keywords/>
  <cp:lastModifiedBy>Anna Ulanowska</cp:lastModifiedBy>
  <cp:revision>2</cp:revision>
  <cp:lastPrinted>2026-09-09T08:46:00Z</cp:lastPrinted>
  <dcterms:created xsi:type="dcterms:W3CDTF">2026-09-11T06:37:00Z</dcterms:created>
  <dcterms:modified xsi:type="dcterms:W3CDTF">2026-09-11T06:37:00Z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